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C8" w:rsidRPr="00031C19" w:rsidRDefault="00E50BC8" w:rsidP="00031C19">
      <w:pPr>
        <w:jc w:val="center"/>
        <w:rPr>
          <w:b/>
          <w:sz w:val="24"/>
          <w:szCs w:val="24"/>
        </w:rPr>
      </w:pPr>
    </w:p>
    <w:p w:rsidR="00E545B1" w:rsidRDefault="00E545B1" w:rsidP="00E545B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Appendix 8 [Primary Guidelines]</w:t>
      </w:r>
    </w:p>
    <w:p w:rsidR="00E545B1" w:rsidRPr="00E545B1" w:rsidRDefault="00E545B1" w:rsidP="00E545B1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E545B1">
        <w:rPr>
          <w:b/>
          <w:i/>
          <w:sz w:val="24"/>
          <w:szCs w:val="24"/>
        </w:rPr>
        <w:t>Parental Involvement</w:t>
      </w:r>
    </w:p>
    <w:p w:rsidR="00E545B1" w:rsidRPr="00E545B1" w:rsidRDefault="00E545B1" w:rsidP="00E545B1">
      <w:pPr>
        <w:jc w:val="center"/>
        <w:rPr>
          <w:b/>
          <w:i/>
          <w:sz w:val="24"/>
          <w:szCs w:val="24"/>
        </w:rPr>
      </w:pPr>
    </w:p>
    <w:p w:rsidR="00E545B1" w:rsidRPr="00E545B1" w:rsidRDefault="00E545B1" w:rsidP="00E545B1">
      <w:pPr>
        <w:rPr>
          <w:b/>
          <w:i/>
          <w:sz w:val="24"/>
          <w:szCs w:val="24"/>
        </w:rPr>
      </w:pPr>
      <w:r w:rsidRPr="00E545B1">
        <w:rPr>
          <w:b/>
          <w:i/>
          <w:sz w:val="24"/>
          <w:szCs w:val="24"/>
        </w:rPr>
        <w:t>In reflecting on and reviewing a school’s existing practice in encouraging parental involvement the following points could be taken into consideration, both in terms of existing and future actions:</w:t>
      </w:r>
    </w:p>
    <w:p w:rsidR="00E545B1" w:rsidRPr="00E545B1" w:rsidRDefault="00E545B1" w:rsidP="00E545B1">
      <w:pPr>
        <w:rPr>
          <w:b/>
          <w:i/>
          <w:sz w:val="24"/>
          <w:szCs w:val="24"/>
        </w:rPr>
      </w:pPr>
    </w:p>
    <w:p w:rsidR="00E545B1" w:rsidRPr="00E545B1" w:rsidRDefault="00E545B1" w:rsidP="00E545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45B1">
        <w:rPr>
          <w:sz w:val="24"/>
          <w:szCs w:val="24"/>
        </w:rPr>
        <w:t>How are parents consulted and informed about the nature of special education needs provision and policy in school?</w:t>
      </w:r>
    </w:p>
    <w:p w:rsidR="00E545B1" w:rsidRPr="00E545B1" w:rsidRDefault="00E545B1" w:rsidP="00E545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45B1">
        <w:rPr>
          <w:sz w:val="24"/>
          <w:szCs w:val="24"/>
        </w:rPr>
        <w:t>How are parents consulted when special education supports (for example, Classroom Support/School Support/School Support Plus) are being proposed for their child?</w:t>
      </w:r>
    </w:p>
    <w:p w:rsidR="00E545B1" w:rsidRPr="00E545B1" w:rsidRDefault="00E545B1" w:rsidP="00E545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45B1">
        <w:rPr>
          <w:sz w:val="24"/>
          <w:szCs w:val="24"/>
        </w:rPr>
        <w:t>Do we involve parents at each level of the Continuum of Support process?</w:t>
      </w:r>
    </w:p>
    <w:p w:rsidR="00E545B1" w:rsidRPr="00E545B1" w:rsidRDefault="00E545B1" w:rsidP="00E545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45B1">
        <w:rPr>
          <w:sz w:val="24"/>
          <w:szCs w:val="24"/>
        </w:rPr>
        <w:t>To what extent is regular communication facilitated with parents who have a child with a special educational need?</w:t>
      </w:r>
    </w:p>
    <w:p w:rsidR="00E545B1" w:rsidRPr="00E545B1" w:rsidRDefault="00E545B1" w:rsidP="00E545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45B1">
        <w:rPr>
          <w:sz w:val="24"/>
          <w:szCs w:val="24"/>
        </w:rPr>
        <w:t>What barriers might prevent parents from being fully involved in supporting their child in school? What may be helpful in overcoming these barriers?</w:t>
      </w:r>
    </w:p>
    <w:p w:rsidR="00E545B1" w:rsidRPr="00E545B1" w:rsidRDefault="00E545B1" w:rsidP="00E545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45B1">
        <w:rPr>
          <w:sz w:val="24"/>
          <w:szCs w:val="24"/>
        </w:rPr>
        <w:t>Do we provide opportunities for parents to learn more about special education issues through contact with other agencies and services?</w:t>
      </w:r>
    </w:p>
    <w:p w:rsidR="00E545B1" w:rsidRPr="00E545B1" w:rsidRDefault="00E545B1" w:rsidP="00E545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45B1">
        <w:rPr>
          <w:sz w:val="24"/>
          <w:szCs w:val="24"/>
        </w:rPr>
        <w:t>How can we support staff members in engaging effectively with parents?</w:t>
      </w:r>
    </w:p>
    <w:p w:rsidR="00E545B1" w:rsidRPr="00E545B1" w:rsidRDefault="00E545B1" w:rsidP="00E545B1">
      <w:pPr>
        <w:jc w:val="center"/>
        <w:rPr>
          <w:b/>
          <w:i/>
          <w:sz w:val="24"/>
          <w:szCs w:val="24"/>
        </w:rPr>
      </w:pPr>
      <w:r w:rsidRPr="00E545B1">
        <w:rPr>
          <w:b/>
          <w:i/>
          <w:sz w:val="24"/>
          <w:szCs w:val="24"/>
        </w:rPr>
        <w:t xml:space="preserve"> </w:t>
      </w:r>
    </w:p>
    <w:p w:rsidR="00E50BC8" w:rsidRDefault="00E50BC8" w:rsidP="00E545B1">
      <w:pPr>
        <w:jc w:val="center"/>
      </w:pPr>
    </w:p>
    <w:sectPr w:rsidR="00E50BC8" w:rsidSect="00E50B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04" w:rsidRDefault="00F04704" w:rsidP="00120BD5">
      <w:pPr>
        <w:spacing w:after="0" w:line="240" w:lineRule="auto"/>
      </w:pPr>
      <w:r>
        <w:separator/>
      </w:r>
    </w:p>
  </w:endnote>
  <w:endnote w:type="continuationSeparator" w:id="0">
    <w:p w:rsidR="00F04704" w:rsidRDefault="00F04704" w:rsidP="0012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464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BD5" w:rsidRDefault="0012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5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BD5" w:rsidRDefault="00120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04" w:rsidRDefault="00F04704" w:rsidP="00120BD5">
      <w:pPr>
        <w:spacing w:after="0" w:line="240" w:lineRule="auto"/>
      </w:pPr>
      <w:r>
        <w:separator/>
      </w:r>
    </w:p>
  </w:footnote>
  <w:footnote w:type="continuationSeparator" w:id="0">
    <w:p w:rsidR="00F04704" w:rsidRDefault="00F04704" w:rsidP="0012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D5" w:rsidRDefault="00120BD5">
    <w:pPr>
      <w:pStyle w:val="Header"/>
    </w:pPr>
    <w:r>
      <w:ptab w:relativeTo="margin" w:alignment="center" w:leader="none"/>
    </w:r>
    <w:r>
      <w:rPr>
        <w:rFonts w:ascii="Calibri Light" w:eastAsia="Calibri Light" w:hAnsi="Calibri Light" w:cs="Calibri Light"/>
        <w:noProof/>
        <w:position w:val="-32"/>
        <w:sz w:val="20"/>
        <w:szCs w:val="20"/>
        <w:lang w:eastAsia="en-IE"/>
      </w:rPr>
      <w:drawing>
        <wp:inline distT="0" distB="0" distL="0" distR="0" wp14:anchorId="76A31310" wp14:editId="691F5016">
          <wp:extent cx="1526651" cy="770328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8150" cy="77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EC3"/>
    <w:multiLevelType w:val="hybridMultilevel"/>
    <w:tmpl w:val="BE0A09F8"/>
    <w:lvl w:ilvl="0" w:tplc="58F4D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97D"/>
    <w:multiLevelType w:val="hybridMultilevel"/>
    <w:tmpl w:val="F11414C0"/>
    <w:lvl w:ilvl="0" w:tplc="58F4D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67610"/>
    <w:multiLevelType w:val="hybridMultilevel"/>
    <w:tmpl w:val="47666A0C"/>
    <w:lvl w:ilvl="0" w:tplc="58F4D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97A8B"/>
    <w:multiLevelType w:val="hybridMultilevel"/>
    <w:tmpl w:val="184EE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B6665"/>
    <w:multiLevelType w:val="hybridMultilevel"/>
    <w:tmpl w:val="1A188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D5"/>
    <w:rsid w:val="00031C19"/>
    <w:rsid w:val="00120BD5"/>
    <w:rsid w:val="001706F6"/>
    <w:rsid w:val="003113D9"/>
    <w:rsid w:val="003B0AE7"/>
    <w:rsid w:val="007042C9"/>
    <w:rsid w:val="008B1CDA"/>
    <w:rsid w:val="00B92FE9"/>
    <w:rsid w:val="00E50BC8"/>
    <w:rsid w:val="00E545B1"/>
    <w:rsid w:val="00ED4054"/>
    <w:rsid w:val="00F0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D5"/>
  </w:style>
  <w:style w:type="paragraph" w:styleId="Footer">
    <w:name w:val="footer"/>
    <w:basedOn w:val="Normal"/>
    <w:link w:val="Foot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D5"/>
  </w:style>
  <w:style w:type="paragraph" w:styleId="BalloonText">
    <w:name w:val="Balloon Text"/>
    <w:basedOn w:val="Normal"/>
    <w:link w:val="BalloonTextChar"/>
    <w:uiPriority w:val="99"/>
    <w:semiHidden/>
    <w:unhideWhenUsed/>
    <w:rsid w:val="0012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20BD5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04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D5"/>
  </w:style>
  <w:style w:type="paragraph" w:styleId="Footer">
    <w:name w:val="footer"/>
    <w:basedOn w:val="Normal"/>
    <w:link w:val="Foot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D5"/>
  </w:style>
  <w:style w:type="paragraph" w:styleId="BalloonText">
    <w:name w:val="Balloon Text"/>
    <w:basedOn w:val="Normal"/>
    <w:link w:val="BalloonTextChar"/>
    <w:uiPriority w:val="99"/>
    <w:semiHidden/>
    <w:unhideWhenUsed/>
    <w:rsid w:val="0012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20BD5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0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F92DB33229E1734B9D6509FA209E47F0" ma:contentTypeVersion="14" ma:contentTypeDescription="Create a new document for eDocs" ma:contentTypeScope="" ma:versionID="5278136c2dccb7c0c70c0753632cfaf7">
  <xsd:schema xmlns:xsd="http://www.w3.org/2001/XMLSchema" xmlns:xs="http://www.w3.org/2001/XMLSchema" xmlns:p="http://schemas.microsoft.com/office/2006/metadata/properties" xmlns:ns1="http://schemas.microsoft.com/sharepoint/v3" xmlns:ns2="c1a13ac9-db63-4074-9add-474b3d354567" xmlns:ns3="caa27fd8-efad-4423-b14d-186d46b19696" targetNamespace="http://schemas.microsoft.com/office/2006/metadata/properties" ma:root="true" ma:fieldsID="47e8e343afdfd9688d70e2772cdc12d1" ns1:_="" ns2:_="" ns3:_="">
    <xsd:import namespace="http://schemas.microsoft.com/sharepoint/v3"/>
    <xsd:import namespace="c1a13ac9-db63-4074-9add-474b3d354567"/>
    <xsd:import namespace="caa27fd8-efad-4423-b14d-186d46b19696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3ac9-db63-4074-9add-474b3d354567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4710d871-5af0-499a-9056-ccd12ae930a0" ma:termSetId="7a36bfdb-b0cb-424f-a61d-8aae9aac7d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4710d871-5af0-499a-9056-ccd12ae930a0" ma:termSetId="3aaa8bec-24cf-42d2-9995-75c6fdea2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4710d871-5af0-499a-9056-ccd12ae930a0" ma:termSetId="6084f5c4-7963-478a-97f6-4dd5b876e2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501227de-cc24-4386-8aba-8ac180af964a" ma:fieldId="{6bbd3faf-a5ab-4e5e-b8a6-a5e099cef439}" ma:sspId="4710d871-5af0-499a-9056-ccd12ae930a0" ma:termSetId="50ee88fe-4826-48cc-9932-38711360e12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27fd8-efad-4423-b14d-186d46b196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2c5e91-b31e-4036-9061-86cb952270b6}" ma:internalName="TaxCatchAll" ma:showField="CatchAllData" ma:web="caa27fd8-efad-4423-b14d-186d46b19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75590f85-1d61-4218-9ddc-cb5a8783507c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025</TermName>
          <TermId xmlns="http://schemas.microsoft.com/office/infopath/2007/PartnerControls">731dfe3c-a023-4684-a656-65eaed4efd2b</TermId>
        </TermInfo>
      </Terms>
    </eDocs_SeriesSubSeriesTaxHTField0>
    <eDocs_FileStatus xmlns="http://schemas.microsoft.com/sharepoint/v3">Live</eDocs_FileStatus>
    <eDocs_FileTopics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 Updates</TermName>
          <TermId xmlns="http://schemas.microsoft.com/office/infopath/2007/PartnerControls">78f6d668-bc92-4720-9281-489eb9e3acd4</TermId>
        </TermInfo>
      </Terms>
    </eDocs_FileTopicsTaxHTField0>
    <eDocs_FileName xmlns="http://schemas.microsoft.com/sharepoint/v3">NCSE025-001-2022</eDocs_FileName>
    <eDocs_SecurityClassification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501227de-cc24-4386-8aba-8ac180af964a</TermId>
        </TermInfo>
      </Terms>
    </eDocs_SecurityClassificationTaxHTField0>
    <TaxCatchAll xmlns="caa27fd8-efad-4423-b14d-186d46b19696">
      <Value>6</Value>
      <Value>5</Value>
      <Value>3</Value>
      <Value>1</Value>
    </TaxCatchAll>
    <_dlc_ExpireDate xmlns="http://schemas.microsoft.com/sharepoint/v3">2022-07-28T09:56:02+00:00</_dlc_ExpireDate>
    <eDocs_Year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8452abd3-d5e5-4399-837e-38b44fea8831</TermId>
        </TermInfo>
      </Terms>
    </eDocs_YearTaxHTField0>
    <eDocs_DocumentTopicsTaxHTField0 xmlns="c1a13ac9-db63-4074-9add-474b3d354567">
      <Terms xmlns="http://schemas.microsoft.com/office/infopath/2007/PartnerControls"/>
    </eDocs_DocumentTopicsTaxHTField0>
  </documentManagement>
</p:properties>
</file>

<file path=customXml/itemProps1.xml><?xml version="1.0" encoding="utf-8"?>
<ds:datastoreItem xmlns:ds="http://schemas.openxmlformats.org/officeDocument/2006/customXml" ds:itemID="{8C7FEA92-7264-470C-B94C-BA19F9063873}"/>
</file>

<file path=customXml/itemProps2.xml><?xml version="1.0" encoding="utf-8"?>
<ds:datastoreItem xmlns:ds="http://schemas.openxmlformats.org/officeDocument/2006/customXml" ds:itemID="{365CE0FF-CD7D-4A56-AB60-C9BE74BF1E3F}"/>
</file>

<file path=customXml/itemProps3.xml><?xml version="1.0" encoding="utf-8"?>
<ds:datastoreItem xmlns:ds="http://schemas.openxmlformats.org/officeDocument/2006/customXml" ds:itemID="{276117F8-5EFB-4D66-B18A-3C9B7CBFD463}"/>
</file>

<file path=customXml/itemProps4.xml><?xml version="1.0" encoding="utf-8"?>
<ds:datastoreItem xmlns:ds="http://schemas.openxmlformats.org/officeDocument/2006/customXml" ds:itemID="{10204EE5-3BDA-4BB9-9599-B39773C19ACA}"/>
</file>

<file path=customXml/itemProps5.xml><?xml version="1.0" encoding="utf-8"?>
<ds:datastoreItem xmlns:ds="http://schemas.openxmlformats.org/officeDocument/2006/customXml" ds:itemID="{7CC83C4C-BF8F-4C6E-8054-7A54B6B87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</dc:creator>
  <cp:lastModifiedBy>sess</cp:lastModifiedBy>
  <cp:revision>2</cp:revision>
  <dcterms:created xsi:type="dcterms:W3CDTF">2017-06-07T17:17:00Z</dcterms:created>
  <dcterms:modified xsi:type="dcterms:W3CDTF">2017-06-07T17:17:00Z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SecurityClassification">
    <vt:lpwstr>1;#Unclassified|501227de-cc24-4386-8aba-8ac180af964a</vt:lpwstr>
  </property>
  <property fmtid="{D5CDD505-2E9C-101B-9397-08002B2CF9AE}" pid="3" name="_dlc_policyId">
    <vt:lpwstr>0x0101000BC94875665D404BB1351B53C41FD2C0|151133126</vt:lpwstr>
  </property>
  <property fmtid="{D5CDD505-2E9C-101B-9397-08002B2CF9AE}" pid="4" name="eDocs_Year">
    <vt:lpwstr>6;#2022|8452abd3-d5e5-4399-837e-38b44fea8831</vt:lpwstr>
  </property>
  <property fmtid="{D5CDD505-2E9C-101B-9397-08002B2CF9AE}" pid="5" name="ContentTypeId">
    <vt:lpwstr>0x0101000BC94875665D404BB1351B53C41FD2C000F92DB33229E1734B9D6509FA209E47F0</vt:lpwstr>
  </property>
  <property fmtid="{D5CDD505-2E9C-101B-9397-08002B2CF9AE}" pid="6" name="eDocs_SeriesSubSeries">
    <vt:lpwstr>3;#025|731dfe3c-a023-4684-a656-65eaed4efd2b</vt:lpwstr>
  </property>
  <property fmtid="{D5CDD505-2E9C-101B-9397-08002B2CF9AE}" pid="7" name="eDocs_FileTopics">
    <vt:lpwstr>5;#Web Updates|78f6d668-bc92-4720-9281-489eb9e3acd4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