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18" w:rsidRDefault="00DC2218" w:rsidP="00DC2218">
      <w:pPr>
        <w:pStyle w:val="Header"/>
      </w:pPr>
    </w:p>
    <w:p w:rsidR="00DC2218" w:rsidRDefault="00DC2218" w:rsidP="00DC2218">
      <w:pPr>
        <w:pStyle w:val="Header"/>
        <w:jc w:val="center"/>
        <w:rPr>
          <w:b/>
          <w:color w:val="0000FF"/>
          <w:sz w:val="48"/>
          <w:szCs w:val="48"/>
        </w:rPr>
      </w:pPr>
    </w:p>
    <w:p w:rsidR="00DC2218" w:rsidRPr="00B13BCA" w:rsidRDefault="00B13BCA" w:rsidP="00B13BCA">
      <w:pPr>
        <w:pStyle w:val="Header"/>
        <w:tabs>
          <w:tab w:val="left" w:pos="3456"/>
        </w:tabs>
        <w:jc w:val="center"/>
        <w:rPr>
          <w:rFonts w:ascii="Arial" w:hAnsi="Arial" w:cs="Arial"/>
          <w:b/>
          <w:sz w:val="48"/>
          <w:szCs w:val="48"/>
        </w:rPr>
      </w:pPr>
      <w:r w:rsidRPr="00B13BCA">
        <w:rPr>
          <w:rFonts w:ascii="Arial" w:hAnsi="Arial" w:cs="Arial"/>
          <w:b/>
          <w:sz w:val="48"/>
          <w:szCs w:val="48"/>
        </w:rPr>
        <w:t>NCSE Support Service</w:t>
      </w:r>
    </w:p>
    <w:p w:rsidR="00DC2218" w:rsidRPr="00B13BCA" w:rsidRDefault="00DC2218" w:rsidP="00DC2218">
      <w:pPr>
        <w:pStyle w:val="Header"/>
        <w:rPr>
          <w:rFonts w:ascii="Arial" w:hAnsi="Arial" w:cs="Arial"/>
          <w:b/>
          <w:color w:val="0000FF"/>
          <w:sz w:val="48"/>
          <w:szCs w:val="48"/>
        </w:rPr>
      </w:pPr>
    </w:p>
    <w:p w:rsidR="00DC2218" w:rsidRPr="00B13BCA" w:rsidRDefault="00B13BCA" w:rsidP="00DC2218">
      <w:pPr>
        <w:pStyle w:val="Header"/>
        <w:jc w:val="center"/>
        <w:rPr>
          <w:rFonts w:ascii="Arial" w:hAnsi="Arial" w:cs="Arial"/>
          <w:b/>
          <w:color w:val="0000FF"/>
          <w:sz w:val="44"/>
          <w:szCs w:val="44"/>
        </w:rPr>
      </w:pPr>
      <w:r w:rsidRPr="00B13BCA">
        <w:rPr>
          <w:rFonts w:ascii="Arial" w:hAnsi="Arial" w:cs="Arial"/>
          <w:b/>
          <w:noProof/>
          <w:color w:val="0000FF"/>
          <w:sz w:val="44"/>
          <w:szCs w:val="44"/>
          <w:lang w:eastAsia="en-IE"/>
        </w:rPr>
        <w:drawing>
          <wp:inline distT="0" distB="0" distL="0" distR="0" wp14:anchorId="0AE03693" wp14:editId="569A64F1">
            <wp:extent cx="2686050" cy="11213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E logo_High Reso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9442" cy="1122736"/>
                    </a:xfrm>
                    <a:prstGeom prst="rect">
                      <a:avLst/>
                    </a:prstGeom>
                  </pic:spPr>
                </pic:pic>
              </a:graphicData>
            </a:graphic>
          </wp:inline>
        </w:drawing>
      </w:r>
      <w:r w:rsidR="001A153A" w:rsidRPr="00B13BCA">
        <w:rPr>
          <w:rFonts w:ascii="Arial" w:hAnsi="Arial" w:cs="Arial"/>
          <w:b/>
          <w:color w:val="0000FF"/>
          <w:sz w:val="44"/>
          <w:szCs w:val="44"/>
        </w:rPr>
        <w:t xml:space="preserve">              </w:t>
      </w:r>
    </w:p>
    <w:p w:rsidR="00DC2218" w:rsidRPr="00B13BCA" w:rsidRDefault="00DC2218" w:rsidP="00DC2218">
      <w:pPr>
        <w:pStyle w:val="Header"/>
        <w:jc w:val="center"/>
        <w:rPr>
          <w:rFonts w:ascii="Arial" w:hAnsi="Arial" w:cs="Arial"/>
          <w:b/>
          <w:color w:val="0000FF"/>
          <w:sz w:val="44"/>
          <w:szCs w:val="44"/>
          <w:u w:val="single"/>
        </w:rPr>
      </w:pPr>
    </w:p>
    <w:p w:rsidR="00DC2218" w:rsidRPr="00B13BCA" w:rsidRDefault="00DC2218" w:rsidP="00DC2218">
      <w:pPr>
        <w:pStyle w:val="Header"/>
        <w:jc w:val="center"/>
        <w:rPr>
          <w:rFonts w:ascii="Arial" w:hAnsi="Arial" w:cs="Arial"/>
          <w:b/>
          <w:color w:val="0000FF"/>
          <w:sz w:val="44"/>
          <w:szCs w:val="44"/>
          <w:u w:val="single"/>
        </w:rPr>
      </w:pPr>
    </w:p>
    <w:p w:rsidR="00DC2218" w:rsidRDefault="008D1EF2" w:rsidP="00DC2218">
      <w:pPr>
        <w:pStyle w:val="Header"/>
        <w:jc w:val="center"/>
        <w:rPr>
          <w:rFonts w:ascii="Arial" w:hAnsi="Arial" w:cs="Arial"/>
          <w:b/>
          <w:sz w:val="44"/>
          <w:szCs w:val="44"/>
        </w:rPr>
      </w:pPr>
      <w:r>
        <w:rPr>
          <w:rFonts w:ascii="Arial" w:hAnsi="Arial" w:cs="Arial"/>
          <w:b/>
          <w:sz w:val="44"/>
          <w:szCs w:val="44"/>
        </w:rPr>
        <w:t>Toolkit</w:t>
      </w:r>
    </w:p>
    <w:p w:rsidR="00C10F97" w:rsidRDefault="00C10F97" w:rsidP="00DC2218">
      <w:pPr>
        <w:pStyle w:val="Header"/>
        <w:jc w:val="center"/>
        <w:rPr>
          <w:rFonts w:ascii="Arial" w:hAnsi="Arial" w:cs="Arial"/>
          <w:b/>
          <w:sz w:val="44"/>
          <w:szCs w:val="44"/>
        </w:rPr>
      </w:pPr>
    </w:p>
    <w:p w:rsidR="00C10F97" w:rsidRPr="00126678" w:rsidRDefault="00C10F97" w:rsidP="00C10F97">
      <w:pPr>
        <w:pStyle w:val="Header"/>
        <w:jc w:val="center"/>
        <w:rPr>
          <w:rFonts w:ascii="Arial" w:hAnsi="Arial" w:cs="Arial"/>
          <w:i/>
          <w:color w:val="C00000"/>
          <w:sz w:val="48"/>
          <w:szCs w:val="48"/>
        </w:rPr>
      </w:pPr>
      <w:r w:rsidRPr="00126678">
        <w:rPr>
          <w:rFonts w:ascii="Arial" w:hAnsi="Arial" w:cs="Arial"/>
          <w:i/>
          <w:color w:val="C00000"/>
          <w:sz w:val="48"/>
          <w:szCs w:val="48"/>
        </w:rPr>
        <w:t>building on ability</w:t>
      </w:r>
    </w:p>
    <w:p w:rsidR="00C10F97" w:rsidRDefault="00C10F97" w:rsidP="00DC2218">
      <w:pPr>
        <w:pStyle w:val="Header"/>
        <w:jc w:val="center"/>
        <w:rPr>
          <w:rFonts w:ascii="Arial" w:hAnsi="Arial" w:cs="Arial"/>
          <w:b/>
          <w:sz w:val="44"/>
          <w:szCs w:val="44"/>
        </w:rPr>
      </w:pPr>
    </w:p>
    <w:p w:rsidR="00B13BCA" w:rsidRPr="00B13BCA" w:rsidRDefault="00B13BCA" w:rsidP="00DC2218">
      <w:pPr>
        <w:pStyle w:val="Header"/>
        <w:jc w:val="center"/>
        <w:rPr>
          <w:rFonts w:ascii="Arial" w:hAnsi="Arial" w:cs="Arial"/>
          <w:b/>
          <w:sz w:val="44"/>
          <w:szCs w:val="44"/>
        </w:rPr>
      </w:pPr>
    </w:p>
    <w:p w:rsidR="00DC2218" w:rsidRDefault="00B13BCA" w:rsidP="00DC2218">
      <w:pPr>
        <w:pStyle w:val="Header"/>
        <w:jc w:val="center"/>
        <w:rPr>
          <w:rFonts w:ascii="Arial" w:hAnsi="Arial" w:cs="Arial"/>
          <w:b/>
          <w:sz w:val="44"/>
          <w:szCs w:val="44"/>
        </w:rPr>
      </w:pPr>
      <w:r w:rsidRPr="00B13BCA">
        <w:rPr>
          <w:rFonts w:ascii="Arial" w:hAnsi="Arial" w:cs="Arial"/>
          <w:b/>
          <w:sz w:val="44"/>
          <w:szCs w:val="44"/>
        </w:rPr>
        <w:t>New</w:t>
      </w:r>
      <w:r w:rsidR="00AD57E2">
        <w:rPr>
          <w:rFonts w:ascii="Arial" w:hAnsi="Arial" w:cs="Arial"/>
          <w:b/>
          <w:sz w:val="44"/>
          <w:szCs w:val="44"/>
        </w:rPr>
        <w:t xml:space="preserve"> Special Education</w:t>
      </w:r>
      <w:r w:rsidRPr="00B13BCA">
        <w:rPr>
          <w:rFonts w:ascii="Arial" w:hAnsi="Arial" w:cs="Arial"/>
          <w:b/>
          <w:sz w:val="44"/>
          <w:szCs w:val="44"/>
        </w:rPr>
        <w:t xml:space="preserve"> Teacher</w:t>
      </w:r>
      <w:r w:rsidR="00AD57E2">
        <w:rPr>
          <w:rFonts w:ascii="Arial" w:hAnsi="Arial" w:cs="Arial"/>
          <w:b/>
          <w:sz w:val="44"/>
          <w:szCs w:val="44"/>
        </w:rPr>
        <w:t xml:space="preserve"> (SET)</w:t>
      </w:r>
      <w:r w:rsidRPr="00B13BCA">
        <w:rPr>
          <w:rFonts w:ascii="Arial" w:hAnsi="Arial" w:cs="Arial"/>
          <w:b/>
          <w:sz w:val="44"/>
          <w:szCs w:val="44"/>
        </w:rPr>
        <w:t xml:space="preserve"> Allocation Model</w:t>
      </w:r>
    </w:p>
    <w:p w:rsidR="005D59A7" w:rsidRDefault="005D59A7" w:rsidP="00DC2218">
      <w:pPr>
        <w:pStyle w:val="Header"/>
        <w:jc w:val="center"/>
        <w:rPr>
          <w:rFonts w:ascii="Arial" w:hAnsi="Arial" w:cs="Arial"/>
          <w:b/>
          <w:sz w:val="44"/>
          <w:szCs w:val="44"/>
        </w:rPr>
      </w:pPr>
    </w:p>
    <w:p w:rsidR="005D59A7" w:rsidRDefault="005D59A7" w:rsidP="00DC2218">
      <w:pPr>
        <w:pStyle w:val="Header"/>
        <w:jc w:val="center"/>
        <w:rPr>
          <w:rFonts w:ascii="Arial" w:hAnsi="Arial" w:cs="Arial"/>
          <w:b/>
          <w:sz w:val="44"/>
          <w:szCs w:val="44"/>
        </w:rPr>
      </w:pPr>
    </w:p>
    <w:p w:rsidR="005D59A7" w:rsidRDefault="005D59A7" w:rsidP="00DC2218">
      <w:pPr>
        <w:pStyle w:val="Header"/>
        <w:jc w:val="center"/>
        <w:rPr>
          <w:rFonts w:ascii="Arial" w:hAnsi="Arial" w:cs="Arial"/>
          <w:b/>
          <w:sz w:val="44"/>
          <w:szCs w:val="44"/>
        </w:rPr>
      </w:pPr>
      <w:r>
        <w:rPr>
          <w:rFonts w:ascii="Arial" w:hAnsi="Arial" w:cs="Arial"/>
          <w:b/>
          <w:sz w:val="44"/>
          <w:szCs w:val="44"/>
        </w:rPr>
        <w:t>Primary</w:t>
      </w:r>
    </w:p>
    <w:p w:rsidR="00537F13" w:rsidRDefault="00537F13" w:rsidP="005D59A7">
      <w:pPr>
        <w:pStyle w:val="Header"/>
        <w:rPr>
          <w:rFonts w:ascii="Arial" w:hAnsi="Arial" w:cs="Arial"/>
          <w:b/>
          <w:sz w:val="44"/>
          <w:szCs w:val="44"/>
        </w:rPr>
      </w:pPr>
    </w:p>
    <w:p w:rsidR="00537F13" w:rsidRDefault="00537F13" w:rsidP="00DC2218">
      <w:pPr>
        <w:pStyle w:val="Header"/>
        <w:jc w:val="center"/>
        <w:rPr>
          <w:rFonts w:ascii="Arial" w:hAnsi="Arial" w:cs="Arial"/>
          <w:b/>
          <w:sz w:val="44"/>
          <w:szCs w:val="44"/>
        </w:rPr>
      </w:pPr>
    </w:p>
    <w:p w:rsidR="00605B1E" w:rsidRDefault="00620921" w:rsidP="00537F13">
      <w:pPr>
        <w:pStyle w:val="Header"/>
        <w:jc w:val="center"/>
        <w:rPr>
          <w:rFonts w:ascii="Arial" w:hAnsi="Arial" w:cs="Arial"/>
          <w:b/>
          <w:sz w:val="44"/>
          <w:szCs w:val="44"/>
        </w:rPr>
      </w:pPr>
      <w:r>
        <w:rPr>
          <w:rFonts w:ascii="Arial" w:hAnsi="Arial" w:cs="Arial"/>
          <w:b/>
          <w:sz w:val="44"/>
          <w:szCs w:val="44"/>
        </w:rPr>
        <w:t xml:space="preserve">September </w:t>
      </w:r>
      <w:r w:rsidR="0012253E" w:rsidRPr="00B13BCA">
        <w:rPr>
          <w:rFonts w:ascii="Arial" w:hAnsi="Arial" w:cs="Arial"/>
          <w:b/>
          <w:sz w:val="44"/>
          <w:szCs w:val="44"/>
        </w:rPr>
        <w:t>2017</w:t>
      </w:r>
    </w:p>
    <w:p w:rsidR="00537F13" w:rsidRPr="00B13BCA" w:rsidRDefault="00537F13" w:rsidP="00537F13">
      <w:pPr>
        <w:pStyle w:val="Header"/>
        <w:jc w:val="center"/>
        <w:rPr>
          <w:rFonts w:ascii="Arial" w:hAnsi="Arial" w:cs="Arial"/>
          <w:b/>
          <w:sz w:val="44"/>
          <w:szCs w:val="44"/>
        </w:rPr>
      </w:pPr>
    </w:p>
    <w:p w:rsidR="00374A9B" w:rsidRPr="00D260AF" w:rsidRDefault="00374A9B" w:rsidP="00374A9B">
      <w:pPr>
        <w:shd w:val="clear" w:color="auto" w:fill="FFFFFF"/>
        <w:spacing w:line="240" w:lineRule="auto"/>
        <w:jc w:val="center"/>
        <w:rPr>
          <w:rFonts w:ascii="Arial" w:eastAsia="Times New Roman" w:hAnsi="Arial" w:cs="Arial"/>
          <w:color w:val="222222"/>
          <w:sz w:val="19"/>
          <w:szCs w:val="19"/>
          <w:lang w:eastAsia="en-IE"/>
        </w:rPr>
      </w:pPr>
      <w:r w:rsidRPr="00D260AF">
        <w:rPr>
          <w:rFonts w:ascii="Calibri" w:eastAsia="Times New Roman" w:hAnsi="Calibri" w:cs="Arial"/>
          <w:noProof/>
          <w:color w:val="FF0000"/>
          <w:lang w:eastAsia="en-IE"/>
        </w:rPr>
        <w:drawing>
          <wp:inline distT="0" distB="0" distL="0" distR="0" wp14:anchorId="65D8EE15" wp14:editId="4E327924">
            <wp:extent cx="1146810" cy="403225"/>
            <wp:effectExtent l="0" t="0" r="0" b="0"/>
            <wp:docPr id="4" name="Picture 4"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s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403225"/>
                    </a:xfrm>
                    <a:prstGeom prst="rect">
                      <a:avLst/>
                    </a:prstGeom>
                    <a:noFill/>
                    <a:ln>
                      <a:noFill/>
                    </a:ln>
                  </pic:spPr>
                </pic:pic>
              </a:graphicData>
            </a:graphic>
          </wp:inline>
        </w:drawing>
      </w:r>
      <w:r w:rsidRPr="00D260AF">
        <w:rPr>
          <w:rFonts w:ascii="Arial" w:eastAsia="Times New Roman" w:hAnsi="Arial" w:cs="Arial"/>
          <w:color w:val="000000"/>
          <w:sz w:val="48"/>
          <w:szCs w:val="48"/>
          <w:lang w:eastAsia="en-IE"/>
        </w:rPr>
        <w:t> © </w:t>
      </w:r>
      <w:r w:rsidRPr="00D260AF">
        <w:rPr>
          <w:rFonts w:ascii="Arial" w:eastAsia="Times New Roman" w:hAnsi="Arial" w:cs="Arial"/>
          <w:color w:val="000000"/>
          <w:sz w:val="40"/>
          <w:szCs w:val="40"/>
          <w:lang w:eastAsia="en-IE"/>
        </w:rPr>
        <w:t>NCSE 2017</w:t>
      </w:r>
    </w:p>
    <w:p w:rsidR="00374A9B" w:rsidRPr="00D260AF" w:rsidRDefault="00374A9B" w:rsidP="00374A9B">
      <w:pPr>
        <w:shd w:val="clear" w:color="auto" w:fill="FFFFFF"/>
        <w:spacing w:line="240" w:lineRule="auto"/>
        <w:jc w:val="center"/>
        <w:rPr>
          <w:rFonts w:ascii="Arial" w:eastAsia="Times New Roman" w:hAnsi="Arial" w:cs="Arial"/>
          <w:color w:val="222222"/>
          <w:sz w:val="19"/>
          <w:szCs w:val="19"/>
          <w:lang w:eastAsia="en-IE"/>
        </w:rPr>
      </w:pPr>
      <w:r w:rsidRPr="00D260AF">
        <w:rPr>
          <w:rFonts w:ascii="Calibri" w:eastAsia="Times New Roman" w:hAnsi="Calibri" w:cs="Arial"/>
          <w:color w:val="000000"/>
          <w:lang w:eastAsia="en-IE"/>
        </w:rPr>
        <w:t>This work is made available under the terms of the Creative Commons Attribution Non-commercial Share Alike 4.0 International</w:t>
      </w:r>
      <w:r>
        <w:rPr>
          <w:rFonts w:ascii="Calibri" w:eastAsia="Times New Roman" w:hAnsi="Calibri" w:cs="Arial"/>
          <w:color w:val="000000"/>
          <w:lang w:eastAsia="en-IE"/>
        </w:rPr>
        <w:t xml:space="preserve">  </w:t>
      </w:r>
      <w:hyperlink r:id="rId11" w:tgtFrame="_blank" w:history="1">
        <w:r w:rsidRPr="00D260AF">
          <w:rPr>
            <w:rFonts w:ascii="Calibri" w:eastAsia="Times New Roman" w:hAnsi="Calibri" w:cs="Arial"/>
            <w:color w:val="1155CC"/>
            <w:u w:val="single"/>
            <w:lang w:eastAsia="en-IE"/>
          </w:rPr>
          <w:t>https://creativecommons.org/licenses/by-nc-sa/4.0/</w:t>
        </w:r>
      </w:hyperlink>
      <w:r w:rsidRPr="00D260AF">
        <w:rPr>
          <w:rFonts w:ascii="Calibri" w:eastAsia="Times New Roman" w:hAnsi="Calibri" w:cs="Arial"/>
          <w:color w:val="000000"/>
          <w:lang w:eastAsia="en-IE"/>
        </w:rPr>
        <w:t xml:space="preserve">. </w:t>
      </w:r>
      <w:r>
        <w:rPr>
          <w:rFonts w:ascii="Calibri" w:eastAsia="Times New Roman" w:hAnsi="Calibri" w:cs="Arial"/>
          <w:color w:val="000000"/>
          <w:lang w:eastAsia="en-IE"/>
        </w:rPr>
        <w:t xml:space="preserve">  </w:t>
      </w:r>
      <w:r w:rsidRPr="00D260AF">
        <w:rPr>
          <w:rFonts w:ascii="Calibri" w:eastAsia="Times New Roman" w:hAnsi="Calibri" w:cs="Arial"/>
          <w:color w:val="000000"/>
          <w:lang w:eastAsia="en-IE"/>
        </w:rPr>
        <w:t>You may use and re-use this material (not including images and logos) free of charge in any format or medium, under the terms of the Creative Commons Attribution Non-Commercial Share Alike Licence.</w:t>
      </w:r>
    </w:p>
    <w:p w:rsidR="00745B86" w:rsidRPr="00B13BCA" w:rsidRDefault="00745B86" w:rsidP="00745B86">
      <w:pPr>
        <w:rPr>
          <w:rFonts w:ascii="Arial" w:hAnsi="Arial" w:cs="Arial"/>
          <w:b/>
          <w:sz w:val="44"/>
          <w:szCs w:val="44"/>
        </w:rPr>
      </w:pPr>
    </w:p>
    <w:p w:rsidR="00126420" w:rsidRDefault="00126420" w:rsidP="00745B86">
      <w:pPr>
        <w:jc w:val="center"/>
        <w:rPr>
          <w:rFonts w:ascii="Arial" w:hAnsi="Arial" w:cs="Arial"/>
          <w:b/>
          <w:i/>
          <w:sz w:val="28"/>
          <w:szCs w:val="28"/>
        </w:rPr>
      </w:pPr>
      <w:r w:rsidRPr="00B13BCA">
        <w:rPr>
          <w:rFonts w:ascii="Arial" w:hAnsi="Arial" w:cs="Arial"/>
          <w:b/>
          <w:i/>
          <w:sz w:val="28"/>
          <w:szCs w:val="28"/>
        </w:rPr>
        <w:t>Contents</w:t>
      </w:r>
    </w:p>
    <w:p w:rsidR="00B13BCA" w:rsidRPr="00B13BCA" w:rsidRDefault="00B13BCA" w:rsidP="00745B86">
      <w:pPr>
        <w:jc w:val="center"/>
        <w:rPr>
          <w:rFonts w:ascii="Arial" w:hAnsi="Arial" w:cs="Arial"/>
          <w:b/>
          <w:sz w:val="28"/>
          <w:szCs w:val="28"/>
        </w:rPr>
      </w:pPr>
    </w:p>
    <w:p w:rsidR="00795E21" w:rsidRDefault="00795E21" w:rsidP="00795E21">
      <w:pPr>
        <w:rPr>
          <w:rFonts w:ascii="Arial" w:hAnsi="Arial" w:cs="Arial"/>
        </w:rPr>
      </w:pPr>
      <w:r w:rsidRPr="00B13BCA">
        <w:rPr>
          <w:rFonts w:ascii="Arial" w:hAnsi="Arial" w:cs="Arial"/>
        </w:rPr>
        <w:t xml:space="preserve">6 Principles to </w:t>
      </w:r>
      <w:r w:rsidR="00B13BCA">
        <w:rPr>
          <w:rFonts w:ascii="Arial" w:hAnsi="Arial" w:cs="Arial"/>
        </w:rPr>
        <w:t>guide the implementation process</w:t>
      </w:r>
      <w:r w:rsidR="00B13BCA">
        <w:rPr>
          <w:rFonts w:ascii="Arial" w:hAnsi="Arial" w:cs="Arial"/>
        </w:rPr>
        <w:tab/>
        <w:t xml:space="preserve"> </w:t>
      </w:r>
      <w:r w:rsidRPr="00B13BCA">
        <w:rPr>
          <w:rFonts w:ascii="Arial" w:hAnsi="Arial" w:cs="Arial"/>
        </w:rPr>
        <w:t>…………………………………………</w:t>
      </w:r>
      <w:r w:rsidR="008D1EF2">
        <w:rPr>
          <w:rFonts w:ascii="Arial" w:hAnsi="Arial" w:cs="Arial"/>
        </w:rPr>
        <w:t>p.3</w:t>
      </w:r>
    </w:p>
    <w:p w:rsidR="008D1EF2" w:rsidRDefault="008D1EF2" w:rsidP="00795E21">
      <w:pPr>
        <w:rPr>
          <w:rFonts w:ascii="Arial" w:hAnsi="Arial" w:cs="Arial"/>
        </w:rPr>
      </w:pPr>
      <w:r w:rsidRPr="008D1EF2">
        <w:rPr>
          <w:rFonts w:ascii="Arial" w:hAnsi="Arial" w:cs="Arial"/>
        </w:rPr>
        <w:t>Planning Template to Guide the Allocation of Additional Teaching Supports</w:t>
      </w:r>
      <w:r>
        <w:rPr>
          <w:rFonts w:ascii="Arial" w:hAnsi="Arial" w:cs="Arial"/>
        </w:rPr>
        <w:t>………………p.4</w:t>
      </w:r>
    </w:p>
    <w:p w:rsidR="008D1EF2" w:rsidRPr="00B13BCA" w:rsidRDefault="008D1EF2" w:rsidP="00795E21">
      <w:pPr>
        <w:rPr>
          <w:rFonts w:ascii="Arial" w:hAnsi="Arial" w:cs="Arial"/>
        </w:rPr>
      </w:pPr>
      <w:r w:rsidRPr="008D1EF2">
        <w:rPr>
          <w:rFonts w:ascii="Arial" w:hAnsi="Arial" w:cs="Arial"/>
        </w:rPr>
        <w:t>Identification of Educational Needs through the C</w:t>
      </w:r>
      <w:r>
        <w:rPr>
          <w:rFonts w:ascii="Arial" w:hAnsi="Arial" w:cs="Arial"/>
        </w:rPr>
        <w:t>ontinuum of Support ……….……………p.5</w:t>
      </w:r>
    </w:p>
    <w:p w:rsidR="00795E21" w:rsidRPr="00B13BCA" w:rsidRDefault="00795E21" w:rsidP="00795E21">
      <w:pPr>
        <w:rPr>
          <w:rFonts w:ascii="Arial" w:hAnsi="Arial" w:cs="Arial"/>
        </w:rPr>
      </w:pPr>
      <w:r w:rsidRPr="00B13BCA">
        <w:rPr>
          <w:rFonts w:ascii="Arial" w:hAnsi="Arial" w:cs="Arial"/>
        </w:rPr>
        <w:t>School provision plan for pupil</w:t>
      </w:r>
      <w:r w:rsidR="00B13BCA">
        <w:rPr>
          <w:rFonts w:ascii="Arial" w:hAnsi="Arial" w:cs="Arial"/>
        </w:rPr>
        <w:t>s with special education</w:t>
      </w:r>
      <w:r w:rsidR="00B13BCA">
        <w:rPr>
          <w:rFonts w:ascii="Arial" w:hAnsi="Arial" w:cs="Arial"/>
        </w:rPr>
        <w:tab/>
        <w:t>…………………………………</w:t>
      </w:r>
      <w:r w:rsidR="008D1EF2">
        <w:rPr>
          <w:rFonts w:ascii="Arial" w:hAnsi="Arial" w:cs="Arial"/>
        </w:rPr>
        <w:t>p.6-7</w:t>
      </w:r>
    </w:p>
    <w:p w:rsidR="00795E21" w:rsidRPr="00B13BCA" w:rsidRDefault="00B13BCA" w:rsidP="00795E21">
      <w:pPr>
        <w:rPr>
          <w:rFonts w:ascii="Arial" w:hAnsi="Arial" w:cs="Arial"/>
        </w:rPr>
      </w:pPr>
      <w:r>
        <w:rPr>
          <w:rFonts w:ascii="Arial" w:hAnsi="Arial" w:cs="Arial"/>
        </w:rPr>
        <w:t>Self-Reflective Questionnaire</w:t>
      </w:r>
      <w:r>
        <w:rPr>
          <w:rFonts w:ascii="Arial" w:hAnsi="Arial" w:cs="Arial"/>
        </w:rPr>
        <w:tab/>
        <w:t>….…………………</w:t>
      </w:r>
      <w:r w:rsidR="00795E21" w:rsidRPr="00B13BCA">
        <w:rPr>
          <w:rFonts w:ascii="Arial" w:hAnsi="Arial" w:cs="Arial"/>
        </w:rPr>
        <w:t>………………………………………………p.</w:t>
      </w:r>
      <w:r w:rsidR="008D1EF2">
        <w:rPr>
          <w:rFonts w:ascii="Arial" w:hAnsi="Arial" w:cs="Arial"/>
        </w:rPr>
        <w:t>8</w:t>
      </w:r>
      <w:r w:rsidR="00745B86" w:rsidRPr="00B13BCA">
        <w:rPr>
          <w:rFonts w:ascii="Arial" w:hAnsi="Arial" w:cs="Arial"/>
        </w:rPr>
        <w:t>-1</w:t>
      </w:r>
      <w:r w:rsidR="008D1EF2">
        <w:rPr>
          <w:rFonts w:ascii="Arial" w:hAnsi="Arial" w:cs="Arial"/>
        </w:rPr>
        <w:t>3</w:t>
      </w:r>
    </w:p>
    <w:p w:rsidR="00795E21" w:rsidRDefault="00795E21" w:rsidP="00795E21">
      <w:pPr>
        <w:rPr>
          <w:rFonts w:ascii="Arial" w:hAnsi="Arial" w:cs="Arial"/>
        </w:rPr>
      </w:pPr>
      <w:r w:rsidRPr="00B13BCA">
        <w:rPr>
          <w:rFonts w:ascii="Arial" w:hAnsi="Arial" w:cs="Arial"/>
        </w:rPr>
        <w:t>Parental Inv</w:t>
      </w:r>
      <w:r w:rsidR="008D1EF2">
        <w:rPr>
          <w:rFonts w:ascii="Arial" w:hAnsi="Arial" w:cs="Arial"/>
        </w:rPr>
        <w:t>olvement………………</w:t>
      </w:r>
      <w:r w:rsidRPr="00B13BCA">
        <w:rPr>
          <w:rFonts w:ascii="Arial" w:hAnsi="Arial" w:cs="Arial"/>
        </w:rPr>
        <w:t>………………………………………………………………</w:t>
      </w:r>
      <w:r w:rsidR="008D1EF2">
        <w:rPr>
          <w:rFonts w:ascii="Arial" w:hAnsi="Arial" w:cs="Arial"/>
        </w:rPr>
        <w:t>p.14</w:t>
      </w:r>
    </w:p>
    <w:p w:rsidR="005B3FFF" w:rsidRDefault="005B3FFF" w:rsidP="00795E21">
      <w:pPr>
        <w:rPr>
          <w:rFonts w:ascii="Arial" w:hAnsi="Arial" w:cs="Arial"/>
        </w:rPr>
      </w:pPr>
      <w:r>
        <w:rPr>
          <w:rFonts w:ascii="Arial" w:hAnsi="Arial" w:cs="Arial"/>
        </w:rPr>
        <w:t>Student Support File……………………………………………………………………………….p.15 - 19</w:t>
      </w: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r>
        <w:rPr>
          <w:rFonts w:ascii="Arial" w:hAnsi="Arial" w:cs="Arial"/>
        </w:rPr>
        <w:t xml:space="preserve">This toolkit is </w:t>
      </w:r>
      <w:r w:rsidR="004302AE">
        <w:rPr>
          <w:rFonts w:ascii="Arial" w:hAnsi="Arial" w:cs="Arial"/>
        </w:rPr>
        <w:t xml:space="preserve">currently </w:t>
      </w:r>
      <w:r>
        <w:rPr>
          <w:rFonts w:ascii="Arial" w:hAnsi="Arial" w:cs="Arial"/>
        </w:rPr>
        <w:t>available in digital format in the resources section of the SESS website</w:t>
      </w:r>
    </w:p>
    <w:p w:rsidR="008D1EF2" w:rsidRDefault="00031A99" w:rsidP="00795E21">
      <w:pPr>
        <w:rPr>
          <w:rFonts w:ascii="Arial" w:hAnsi="Arial" w:cs="Arial"/>
        </w:rPr>
      </w:pPr>
      <w:hyperlink r:id="rId12" w:history="1">
        <w:r w:rsidR="008D1EF2" w:rsidRPr="00120EAE">
          <w:rPr>
            <w:rStyle w:val="Hyperlink"/>
            <w:rFonts w:ascii="Arial" w:hAnsi="Arial" w:cs="Arial"/>
          </w:rPr>
          <w:t>www.sess.ie</w:t>
        </w:r>
      </w:hyperlink>
      <w:r w:rsidR="008D1EF2">
        <w:rPr>
          <w:rFonts w:ascii="Arial" w:hAnsi="Arial" w:cs="Arial"/>
        </w:rPr>
        <w:t xml:space="preserve"> </w:t>
      </w: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p>
    <w:p w:rsidR="008D1EF2" w:rsidRPr="00B13BCA" w:rsidRDefault="008D1EF2"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Default="00795E21" w:rsidP="00795E21">
      <w:pPr>
        <w:rPr>
          <w:rFonts w:ascii="Arial" w:hAnsi="Arial" w:cs="Arial"/>
        </w:rPr>
      </w:pPr>
    </w:p>
    <w:p w:rsidR="00B13BCA" w:rsidRDefault="00795E21" w:rsidP="004302AE">
      <w:pPr>
        <w:jc w:val="center"/>
        <w:rPr>
          <w:rFonts w:ascii="Arial" w:hAnsi="Arial" w:cs="Arial"/>
          <w:b/>
          <w:i/>
          <w:sz w:val="28"/>
          <w:szCs w:val="28"/>
        </w:rPr>
      </w:pPr>
      <w:r w:rsidRPr="00B13BCA">
        <w:rPr>
          <w:rFonts w:ascii="Arial" w:hAnsi="Arial" w:cs="Arial"/>
          <w:b/>
          <w:i/>
          <w:sz w:val="28"/>
          <w:szCs w:val="28"/>
        </w:rPr>
        <w:lastRenderedPageBreak/>
        <w:t xml:space="preserve">6 </w:t>
      </w:r>
      <w:r w:rsidR="00620921">
        <w:rPr>
          <w:rFonts w:ascii="Arial" w:hAnsi="Arial" w:cs="Arial"/>
          <w:b/>
          <w:i/>
          <w:sz w:val="28"/>
          <w:szCs w:val="28"/>
        </w:rPr>
        <w:t>Principles to Guide the Implementation P</w:t>
      </w:r>
      <w:r w:rsidRPr="00B13BCA">
        <w:rPr>
          <w:rFonts w:ascii="Arial" w:hAnsi="Arial" w:cs="Arial"/>
          <w:b/>
          <w:i/>
          <w:sz w:val="28"/>
          <w:szCs w:val="28"/>
        </w:rPr>
        <w:t>rocess</w:t>
      </w:r>
    </w:p>
    <w:p w:rsidR="00620921" w:rsidRPr="00620921" w:rsidRDefault="00620921" w:rsidP="00745B86">
      <w:pPr>
        <w:jc w:val="center"/>
        <w:rPr>
          <w:rFonts w:ascii="Arial" w:hAnsi="Arial" w:cs="Arial"/>
          <w:i/>
          <w:sz w:val="28"/>
          <w:szCs w:val="28"/>
        </w:rPr>
      </w:pPr>
      <w:r w:rsidRPr="00620921">
        <w:rPr>
          <w:rFonts w:ascii="Arial" w:hAnsi="Arial" w:cs="Arial"/>
          <w:i/>
          <w:sz w:val="28"/>
          <w:szCs w:val="28"/>
        </w:rPr>
        <w:t>These principles are further explored in the Guidelines for Schools</w:t>
      </w:r>
    </w:p>
    <w:p w:rsidR="00620921" w:rsidRPr="00620921" w:rsidRDefault="00620921" w:rsidP="00745B86">
      <w:pPr>
        <w:jc w:val="center"/>
        <w:rPr>
          <w:rFonts w:ascii="Arial" w:hAnsi="Arial" w:cs="Arial"/>
          <w:i/>
          <w:sz w:val="28"/>
          <w:szCs w:val="28"/>
        </w:rPr>
      </w:pPr>
      <w:r w:rsidRPr="00620921">
        <w:rPr>
          <w:rFonts w:ascii="Arial" w:hAnsi="Arial" w:cs="Arial"/>
          <w:i/>
          <w:sz w:val="28"/>
          <w:szCs w:val="28"/>
        </w:rPr>
        <w:t>Supporting Students with Special Educational Needs in Mainstream Schools (DES:2017)</w:t>
      </w:r>
    </w:p>
    <w:p w:rsidR="00B13BCA" w:rsidRDefault="00B13BCA" w:rsidP="00745B86">
      <w:pPr>
        <w:jc w:val="center"/>
        <w:rPr>
          <w:rFonts w:ascii="Arial" w:hAnsi="Arial" w:cs="Arial"/>
          <w:b/>
          <w:i/>
          <w:sz w:val="28"/>
          <w:szCs w:val="28"/>
        </w:rPr>
      </w:pPr>
    </w:p>
    <w:p w:rsidR="00B13BCA" w:rsidRPr="00B13BCA" w:rsidRDefault="00B13BCA" w:rsidP="00745B86">
      <w:pPr>
        <w:jc w:val="center"/>
        <w:rPr>
          <w:rFonts w:ascii="Arial" w:hAnsi="Arial" w:cs="Arial"/>
          <w:b/>
          <w:i/>
          <w:sz w:val="24"/>
          <w:szCs w:val="24"/>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Resources provided to support pupils with special educational needs should be used to facilitate the development of truly inclusive schools. </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Supports provided to pupils with special educational needs should be based on identified needs and be informed by regular reviews of progress (in consultation with parents and pupils) as outlined in the Continuum of Support Guidelines. </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The class teacher has primary responsibility for the progress and care of all pupils in the classroom, including pupils </w:t>
      </w:r>
      <w:r w:rsidR="00795E21" w:rsidRPr="00B13BCA">
        <w:rPr>
          <w:rFonts w:ascii="Arial" w:hAnsi="Arial" w:cs="Arial"/>
        </w:rPr>
        <w:t>with special educational needs.</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Special education teaching supports provided to schools should be used solely for the support of pupils with identified special educational needs, including those pupils for whom English is an Additional Language (EAL). The special education teaching supports cannot be used to reduce the pupil-teacher ratio in mainstream classes. Neither can they be used to allow any special education teacher sole responsibility for the delivery of any curriculum s</w:t>
      </w:r>
      <w:r w:rsidR="00795E21" w:rsidRPr="00B13BCA">
        <w:rPr>
          <w:rFonts w:ascii="Arial" w:hAnsi="Arial" w:cs="Arial"/>
        </w:rPr>
        <w:t>ubject to any particular class.</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Pupils with the greatest levels of need should have access to the greatest level of support, and whenever possible, these pupils should be supported by teachers with relevant expertise who can provide continuity of support. </w:t>
      </w:r>
    </w:p>
    <w:p w:rsidR="00795E21" w:rsidRPr="00B13BCA" w:rsidRDefault="00795E21" w:rsidP="00795E21">
      <w:pPr>
        <w:pStyle w:val="ListParagraph"/>
        <w:rPr>
          <w:rFonts w:ascii="Arial" w:hAnsi="Arial" w:cs="Arial"/>
        </w:rPr>
      </w:pPr>
    </w:p>
    <w:p w:rsidR="00126420" w:rsidRPr="00B13BCA" w:rsidRDefault="00126420" w:rsidP="00795E21">
      <w:pPr>
        <w:pStyle w:val="ListParagraph"/>
        <w:numPr>
          <w:ilvl w:val="0"/>
          <w:numId w:val="29"/>
        </w:numPr>
        <w:rPr>
          <w:rFonts w:ascii="Arial" w:hAnsi="Arial" w:cs="Arial"/>
          <w:sz w:val="24"/>
          <w:szCs w:val="24"/>
        </w:rPr>
      </w:pPr>
      <w:r w:rsidRPr="00B13BCA">
        <w:rPr>
          <w:rFonts w:ascii="Arial" w:hAnsi="Arial" w:cs="Arial"/>
        </w:rPr>
        <w:t>Schools with more than one support teacher should establish and m</w:t>
      </w:r>
      <w:r w:rsidR="00795E21" w:rsidRPr="00B13BCA">
        <w:rPr>
          <w:rFonts w:ascii="Arial" w:hAnsi="Arial" w:cs="Arial"/>
        </w:rPr>
        <w:t xml:space="preserve">aintain a core team of teachers </w:t>
      </w:r>
      <w:r w:rsidRPr="00B13BCA">
        <w:rPr>
          <w:rFonts w:ascii="Arial" w:hAnsi="Arial" w:cs="Arial"/>
        </w:rPr>
        <w:t>to meet the needs of pupils with special educational needs. All members should have the necessary experience and access to continuing professional development to support the diverse needs of pupils with special educational needs.</w:t>
      </w:r>
    </w:p>
    <w:p w:rsidR="00795E21" w:rsidRPr="00B13BCA" w:rsidRDefault="00795E21" w:rsidP="006A39B7">
      <w:pPr>
        <w:jc w:val="center"/>
        <w:rPr>
          <w:rFonts w:ascii="Arial" w:hAnsi="Arial" w:cs="Arial"/>
          <w:b/>
          <w:i/>
          <w:sz w:val="24"/>
          <w:szCs w:val="24"/>
        </w:rPr>
      </w:pPr>
    </w:p>
    <w:p w:rsidR="00795E21" w:rsidRPr="00B13BCA" w:rsidRDefault="00795E21" w:rsidP="006A39B7">
      <w:pPr>
        <w:jc w:val="center"/>
        <w:rPr>
          <w:rFonts w:ascii="Arial" w:hAnsi="Arial" w:cs="Arial"/>
          <w:b/>
          <w:i/>
          <w:sz w:val="24"/>
          <w:szCs w:val="24"/>
        </w:rPr>
      </w:pPr>
    </w:p>
    <w:p w:rsidR="00795E21" w:rsidRDefault="00795E21" w:rsidP="004302AE">
      <w:pPr>
        <w:rPr>
          <w:rFonts w:ascii="Arial" w:hAnsi="Arial" w:cs="Arial"/>
          <w:b/>
          <w:i/>
          <w:sz w:val="24"/>
          <w:szCs w:val="24"/>
        </w:rPr>
      </w:pPr>
    </w:p>
    <w:p w:rsidR="00605B1E" w:rsidRDefault="00605B1E" w:rsidP="004302AE">
      <w:pPr>
        <w:rPr>
          <w:rFonts w:ascii="Arial" w:hAnsi="Arial" w:cs="Arial"/>
          <w:b/>
          <w:i/>
          <w:sz w:val="24"/>
          <w:szCs w:val="24"/>
        </w:rPr>
      </w:pPr>
    </w:p>
    <w:p w:rsidR="00605B1E" w:rsidRPr="00B13BCA" w:rsidRDefault="00605B1E" w:rsidP="004302AE">
      <w:pPr>
        <w:rPr>
          <w:rFonts w:ascii="Arial" w:hAnsi="Arial" w:cs="Arial"/>
          <w:b/>
          <w:i/>
          <w:sz w:val="24"/>
          <w:szCs w:val="24"/>
        </w:rPr>
      </w:pPr>
    </w:p>
    <w:p w:rsidR="00795E21" w:rsidRPr="00B13BCA" w:rsidRDefault="00795E21" w:rsidP="006A39B7">
      <w:pPr>
        <w:jc w:val="center"/>
        <w:rPr>
          <w:rFonts w:ascii="Arial" w:hAnsi="Arial" w:cs="Arial"/>
          <w:b/>
          <w:i/>
          <w:sz w:val="24"/>
          <w:szCs w:val="24"/>
        </w:rPr>
      </w:pPr>
    </w:p>
    <w:p w:rsidR="00620921" w:rsidRDefault="00620921" w:rsidP="00620921">
      <w:pPr>
        <w:jc w:val="center"/>
        <w:rPr>
          <w:rFonts w:ascii="Arial" w:hAnsi="Arial" w:cs="Arial"/>
          <w:b/>
          <w:i/>
          <w:sz w:val="24"/>
          <w:szCs w:val="24"/>
        </w:rPr>
      </w:pPr>
      <w:r>
        <w:rPr>
          <w:rFonts w:ascii="Arial" w:hAnsi="Arial" w:cs="Arial"/>
          <w:b/>
          <w:i/>
          <w:sz w:val="24"/>
          <w:szCs w:val="24"/>
        </w:rPr>
        <w:lastRenderedPageBreak/>
        <w:t>PLANNING</w:t>
      </w:r>
    </w:p>
    <w:p w:rsidR="00620921" w:rsidRDefault="00620921" w:rsidP="00620921">
      <w:pPr>
        <w:rPr>
          <w:rFonts w:ascii="Arial" w:hAnsi="Arial" w:cs="Arial"/>
          <w:b/>
          <w:i/>
          <w:sz w:val="28"/>
          <w:szCs w:val="28"/>
        </w:rPr>
      </w:pPr>
      <w:r w:rsidRPr="00B13BCA">
        <w:rPr>
          <w:rFonts w:ascii="Arial" w:hAnsi="Arial" w:cs="Arial"/>
          <w:b/>
          <w:i/>
          <w:sz w:val="28"/>
          <w:szCs w:val="28"/>
        </w:rPr>
        <w:t xml:space="preserve">Planning Template to Guide the Allocation of Additional Teaching Supports for Pupils with Special Educational Needs </w:t>
      </w:r>
    </w:p>
    <w:p w:rsidR="00620921" w:rsidRPr="00B13BCA" w:rsidRDefault="00620921" w:rsidP="00620921">
      <w:pPr>
        <w:jc w:val="center"/>
        <w:rPr>
          <w:rFonts w:ascii="Arial" w:hAnsi="Arial" w:cs="Arial"/>
          <w:b/>
          <w:i/>
          <w:sz w:val="28"/>
          <w:szCs w:val="28"/>
        </w:rPr>
      </w:pPr>
    </w:p>
    <w:tbl>
      <w:tblPr>
        <w:tblStyle w:val="TableGrid"/>
        <w:tblW w:w="0" w:type="auto"/>
        <w:tblLook w:val="04A0" w:firstRow="1" w:lastRow="0" w:firstColumn="1" w:lastColumn="0" w:noHBand="0" w:noVBand="1"/>
      </w:tblPr>
      <w:tblGrid>
        <w:gridCol w:w="2518"/>
        <w:gridCol w:w="6724"/>
      </w:tblGrid>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1: </w:t>
            </w:r>
          </w:p>
          <w:p w:rsidR="00620921" w:rsidRPr="00B13BCA" w:rsidRDefault="00620921" w:rsidP="00727450">
            <w:pPr>
              <w:rPr>
                <w:rFonts w:ascii="Arial" w:hAnsi="Arial" w:cs="Arial"/>
              </w:rPr>
            </w:pPr>
            <w:r w:rsidRPr="00B13BCA">
              <w:rPr>
                <w:rFonts w:ascii="Arial" w:hAnsi="Arial" w:cs="Arial"/>
              </w:rPr>
              <w:t>Identification of pupils with special educational needs</w:t>
            </w:r>
          </w:p>
        </w:tc>
        <w:tc>
          <w:tcPr>
            <w:tcW w:w="6724" w:type="dxa"/>
            <w:shd w:val="clear" w:color="auto" w:fill="EAF1DD" w:themeFill="accent3"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Identify all pupils with special educational needs in the school. Match their needs to the appropriate level on the Continuum of Support.</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2: </w:t>
            </w:r>
          </w:p>
          <w:p w:rsidR="00620921" w:rsidRPr="00B13BCA" w:rsidRDefault="00620921" w:rsidP="00727450">
            <w:pPr>
              <w:rPr>
                <w:rFonts w:ascii="Arial" w:hAnsi="Arial" w:cs="Arial"/>
                <w:b/>
                <w:i/>
                <w:sz w:val="24"/>
                <w:szCs w:val="24"/>
              </w:rPr>
            </w:pPr>
            <w:r w:rsidRPr="00B13BCA">
              <w:rPr>
                <w:rFonts w:ascii="Arial" w:hAnsi="Arial" w:cs="Arial"/>
              </w:rPr>
              <w:t>Setting targets</w:t>
            </w:r>
          </w:p>
        </w:tc>
        <w:tc>
          <w:tcPr>
            <w:tcW w:w="6724" w:type="dxa"/>
            <w:shd w:val="clear" w:color="auto" w:fill="C6D9F1" w:themeFill="text2"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Based on individual needs, set clear learning targets for each pupil at each level of the Continuum of Support.</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3: </w:t>
            </w:r>
          </w:p>
          <w:p w:rsidR="00620921" w:rsidRPr="00B13BCA" w:rsidRDefault="00620921" w:rsidP="00727450">
            <w:pPr>
              <w:rPr>
                <w:rFonts w:ascii="Arial" w:hAnsi="Arial" w:cs="Arial"/>
                <w:b/>
                <w:i/>
                <w:sz w:val="24"/>
                <w:szCs w:val="24"/>
              </w:rPr>
            </w:pPr>
            <w:r w:rsidRPr="00B13BCA">
              <w:rPr>
                <w:rFonts w:ascii="Arial" w:hAnsi="Arial" w:cs="Arial"/>
              </w:rPr>
              <w:t>Planning teaching methods and approaches</w:t>
            </w:r>
          </w:p>
        </w:tc>
        <w:tc>
          <w:tcPr>
            <w:tcW w:w="6724" w:type="dxa"/>
            <w:shd w:val="clear" w:color="auto" w:fill="FDE9D9" w:themeFill="accent6"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 xml:space="preserve">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 </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4: </w:t>
            </w:r>
          </w:p>
          <w:p w:rsidR="00620921" w:rsidRPr="00B13BCA" w:rsidRDefault="00620921" w:rsidP="00727450">
            <w:pPr>
              <w:rPr>
                <w:rFonts w:ascii="Arial" w:hAnsi="Arial" w:cs="Arial"/>
                <w:b/>
                <w:i/>
                <w:sz w:val="24"/>
                <w:szCs w:val="24"/>
              </w:rPr>
            </w:pPr>
            <w:r w:rsidRPr="00B13BCA">
              <w:rPr>
                <w:rFonts w:ascii="Arial" w:hAnsi="Arial" w:cs="Arial"/>
              </w:rPr>
              <w:t>Organising early intervention and prevention programmes</w:t>
            </w:r>
          </w:p>
        </w:tc>
        <w:tc>
          <w:tcPr>
            <w:tcW w:w="6724" w:type="dxa"/>
            <w:shd w:val="clear" w:color="auto" w:fill="F2DBDB" w:themeFill="accent2"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Based on identified needs, choose evidence-informed early intervention/prevention programmes to address concerns. Identify time needed and staffing commitment required.</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5: </w:t>
            </w:r>
          </w:p>
          <w:p w:rsidR="00620921" w:rsidRPr="00B13BCA" w:rsidRDefault="00620921" w:rsidP="00727450">
            <w:pPr>
              <w:rPr>
                <w:rFonts w:ascii="Arial" w:hAnsi="Arial" w:cs="Arial"/>
                <w:b/>
                <w:i/>
                <w:sz w:val="24"/>
                <w:szCs w:val="24"/>
              </w:rPr>
            </w:pPr>
            <w:r w:rsidRPr="00B13BCA">
              <w:rPr>
                <w:rFonts w:ascii="Arial" w:hAnsi="Arial" w:cs="Arial"/>
              </w:rPr>
              <w:t>Organising and deploying special education teaching resources</w:t>
            </w:r>
          </w:p>
        </w:tc>
        <w:tc>
          <w:tcPr>
            <w:tcW w:w="6724" w:type="dxa"/>
            <w:shd w:val="clear" w:color="auto" w:fill="EAF1DD" w:themeFill="accent3"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w:t>
            </w:r>
          </w:p>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 xml:space="preserve">Be mindful of the requirement that pupils with the greatest level of need should receive the greatest level of support from teachers with relevant expertise. </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6: </w:t>
            </w:r>
          </w:p>
          <w:p w:rsidR="00620921" w:rsidRPr="00B13BCA" w:rsidRDefault="00620921" w:rsidP="00727450">
            <w:pPr>
              <w:rPr>
                <w:rFonts w:ascii="Arial" w:hAnsi="Arial" w:cs="Arial"/>
                <w:b/>
                <w:i/>
                <w:sz w:val="24"/>
                <w:szCs w:val="24"/>
              </w:rPr>
            </w:pPr>
            <w:r w:rsidRPr="00B13BCA">
              <w:rPr>
                <w:rFonts w:ascii="Arial" w:hAnsi="Arial" w:cs="Arial"/>
              </w:rPr>
              <w:t>Tracking, recording and reviewing progress</w:t>
            </w:r>
          </w:p>
        </w:tc>
        <w:tc>
          <w:tcPr>
            <w:tcW w:w="6724" w:type="dxa"/>
            <w:shd w:val="clear" w:color="auto" w:fill="DBE5F1" w:themeFill="accent1"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Establish a tracking and recording system, to ensure that the progress of all pupils in meeting their identified targets is monitored: </w:t>
            </w:r>
          </w:p>
          <w:p w:rsidR="00620921" w:rsidRPr="00B13BCA" w:rsidRDefault="00620921" w:rsidP="00727450">
            <w:pPr>
              <w:rPr>
                <w:rFonts w:ascii="Arial" w:hAnsi="Arial" w:cs="Arial"/>
              </w:rPr>
            </w:pPr>
            <w:r w:rsidRPr="00B13BCA">
              <w:rPr>
                <w:rFonts w:ascii="Arial" w:hAnsi="Arial" w:cs="Arial"/>
              </w:rPr>
              <w:sym w:font="Symbol" w:char="F0B7"/>
            </w:r>
            <w:r w:rsidRPr="00B13BCA">
              <w:rPr>
                <w:rFonts w:ascii="Arial" w:hAnsi="Arial" w:cs="Arial"/>
              </w:rPr>
              <w:t xml:space="preserve"> At Whole-school and Classroom Support level by all teachers </w:t>
            </w:r>
          </w:p>
          <w:p w:rsidR="00620921" w:rsidRPr="00B13BCA" w:rsidRDefault="00620921" w:rsidP="00727450">
            <w:pPr>
              <w:rPr>
                <w:rFonts w:ascii="Arial" w:hAnsi="Arial" w:cs="Arial"/>
                <w:b/>
                <w:i/>
                <w:sz w:val="24"/>
                <w:szCs w:val="24"/>
              </w:rPr>
            </w:pPr>
            <w:r w:rsidRPr="00B13BCA">
              <w:rPr>
                <w:rFonts w:ascii="Arial" w:hAnsi="Arial" w:cs="Arial"/>
              </w:rPr>
              <w:sym w:font="Symbol" w:char="F0B7"/>
            </w:r>
            <w:r w:rsidRPr="00B13BCA">
              <w:rPr>
                <w:rFonts w:ascii="Arial" w:hAnsi="Arial" w:cs="Arial"/>
              </w:rPr>
              <w:t xml:space="preserve"> At the School Support and School Support Plus levels by class teachers and special education teachers </w:t>
            </w:r>
          </w:p>
        </w:tc>
      </w:tr>
    </w:tbl>
    <w:p w:rsidR="00620921" w:rsidRPr="00B13BCA" w:rsidRDefault="00620921" w:rsidP="00620921">
      <w:pPr>
        <w:jc w:val="center"/>
        <w:rPr>
          <w:rFonts w:ascii="Arial" w:hAnsi="Arial" w:cs="Arial"/>
          <w:b/>
          <w:sz w:val="36"/>
          <w:szCs w:val="36"/>
        </w:rPr>
      </w:pPr>
    </w:p>
    <w:p w:rsidR="006A39B7" w:rsidRPr="00B13BCA" w:rsidRDefault="006A39B7" w:rsidP="008D1EF2">
      <w:pPr>
        <w:jc w:val="center"/>
        <w:rPr>
          <w:rFonts w:ascii="Arial" w:hAnsi="Arial" w:cs="Arial"/>
          <w:b/>
          <w:i/>
          <w:sz w:val="28"/>
          <w:szCs w:val="28"/>
        </w:rPr>
      </w:pPr>
      <w:r w:rsidRPr="00B13BCA">
        <w:rPr>
          <w:rFonts w:ascii="Arial" w:hAnsi="Arial" w:cs="Arial"/>
          <w:b/>
          <w:i/>
          <w:sz w:val="28"/>
          <w:szCs w:val="28"/>
        </w:rPr>
        <w:lastRenderedPageBreak/>
        <w:t>Identification of Needs through the Continuum of Support Process</w:t>
      </w:r>
    </w:p>
    <w:tbl>
      <w:tblPr>
        <w:tblStyle w:val="TableGrid"/>
        <w:tblW w:w="9889" w:type="dxa"/>
        <w:tblLook w:val="04A0" w:firstRow="1" w:lastRow="0" w:firstColumn="1" w:lastColumn="0" w:noHBand="0" w:noVBand="1"/>
      </w:tblPr>
      <w:tblGrid>
        <w:gridCol w:w="1384"/>
        <w:gridCol w:w="8505"/>
      </w:tblGrid>
      <w:tr w:rsidR="006A39B7" w:rsidRPr="00B13BCA" w:rsidTr="00B13BCA">
        <w:tc>
          <w:tcPr>
            <w:tcW w:w="1384" w:type="dxa"/>
            <w:shd w:val="clear" w:color="auto" w:fill="FFC000"/>
          </w:tcPr>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6A39B7" w:rsidRPr="00B13BCA" w:rsidRDefault="00453E3D" w:rsidP="006A39B7">
            <w:pPr>
              <w:jc w:val="center"/>
              <w:rPr>
                <w:rFonts w:ascii="Arial" w:hAnsi="Arial" w:cs="Arial"/>
                <w:b/>
                <w:sz w:val="24"/>
                <w:szCs w:val="24"/>
              </w:rPr>
            </w:pPr>
            <w:r w:rsidRPr="00B13BCA">
              <w:rPr>
                <w:rFonts w:ascii="Arial" w:hAnsi="Arial" w:cs="Arial"/>
              </w:rPr>
              <w:t>Classroom Support</w:t>
            </w:r>
          </w:p>
        </w:tc>
        <w:tc>
          <w:tcPr>
            <w:tcW w:w="8505" w:type="dxa"/>
          </w:tcPr>
          <w:p w:rsidR="00453E3D" w:rsidRPr="00B13BCA" w:rsidRDefault="00453E3D" w:rsidP="006A39B7">
            <w:pPr>
              <w:rPr>
                <w:rFonts w:ascii="Arial" w:hAnsi="Arial" w:cs="Arial"/>
              </w:rPr>
            </w:pPr>
            <w:r w:rsidRPr="00B13BCA">
              <w:rPr>
                <w:rFonts w:ascii="Arial" w:hAnsi="Arial" w:cs="Arial"/>
              </w:rPr>
              <w:t xml:space="preserve">The class teacher considers how to differentiate the learning programme effectively to accommodate the needs of all pupils in the class. A classroom support plan is developed and / or adjusted over time for those pupils who do not respond appropriately to the differentiated programme. </w:t>
            </w:r>
          </w:p>
          <w:p w:rsidR="00453E3D" w:rsidRPr="00B13BCA" w:rsidRDefault="00453E3D" w:rsidP="006A39B7">
            <w:pPr>
              <w:rPr>
                <w:rFonts w:ascii="Arial" w:hAnsi="Arial" w:cs="Arial"/>
              </w:rPr>
            </w:pPr>
          </w:p>
          <w:p w:rsidR="00453E3D" w:rsidRPr="00B13BCA" w:rsidRDefault="00453E3D" w:rsidP="006A39B7">
            <w:pPr>
              <w:rPr>
                <w:rFonts w:ascii="Arial" w:hAnsi="Arial" w:cs="Arial"/>
              </w:rPr>
            </w:pPr>
            <w:r w:rsidRPr="00B13BCA">
              <w:rPr>
                <w:rFonts w:ascii="Arial" w:hAnsi="Arial" w:cs="Arial"/>
              </w:rPr>
              <w:t xml:space="preserve">This is informed by: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Parental consultation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records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Teacher-designed measures /assessments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Basic needs checklist *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Learning environment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Pupil consultation - My Thoughts About School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Literacy and numeracy tests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Screening tests of language skills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A Classroom Support plan runs for an agreed period of time and is subject to review</w:t>
            </w:r>
          </w:p>
        </w:tc>
      </w:tr>
      <w:tr w:rsidR="006A39B7" w:rsidRPr="00B13BCA" w:rsidTr="00B13BCA">
        <w:tc>
          <w:tcPr>
            <w:tcW w:w="1384" w:type="dxa"/>
            <w:shd w:val="clear" w:color="auto" w:fill="E36C0A" w:themeFill="accent6" w:themeFillShade="BF"/>
          </w:tcPr>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6A39B7" w:rsidRPr="00B13BCA" w:rsidRDefault="006A39B7" w:rsidP="006A39B7">
            <w:pPr>
              <w:jc w:val="center"/>
              <w:rPr>
                <w:rFonts w:ascii="Arial" w:hAnsi="Arial" w:cs="Arial"/>
              </w:rPr>
            </w:pPr>
            <w:r w:rsidRPr="00B13BCA">
              <w:rPr>
                <w:rFonts w:ascii="Arial" w:hAnsi="Arial" w:cs="Arial"/>
              </w:rPr>
              <w:t xml:space="preserve">School Support </w:t>
            </w:r>
          </w:p>
          <w:p w:rsidR="006A39B7" w:rsidRPr="00B13BCA" w:rsidRDefault="006A39B7" w:rsidP="006A39B7">
            <w:pPr>
              <w:jc w:val="center"/>
              <w:rPr>
                <w:rFonts w:ascii="Arial" w:hAnsi="Arial" w:cs="Arial"/>
                <w:b/>
                <w:sz w:val="24"/>
                <w:szCs w:val="24"/>
              </w:rPr>
            </w:pPr>
          </w:p>
        </w:tc>
        <w:tc>
          <w:tcPr>
            <w:tcW w:w="8505" w:type="dxa"/>
          </w:tcPr>
          <w:p w:rsidR="00453E3D" w:rsidRPr="00B13BCA" w:rsidRDefault="00453E3D" w:rsidP="006A39B7">
            <w:pPr>
              <w:rPr>
                <w:rFonts w:ascii="Arial" w:hAnsi="Arial" w:cs="Arial"/>
              </w:rPr>
            </w:pPr>
            <w:r w:rsidRPr="00B13BCA">
              <w:rPr>
                <w:rFonts w:ascii="Arial" w:hAnsi="Arial" w:cs="Arial"/>
              </w:rPr>
              <w:t xml:space="preserve">At this level a Support Plan is devised and informed by: </w:t>
            </w:r>
          </w:p>
          <w:p w:rsidR="00453E3D" w:rsidRPr="00B13BCA" w:rsidRDefault="00453E3D" w:rsidP="006A39B7">
            <w:pPr>
              <w:rPr>
                <w:rFonts w:ascii="Arial" w:hAnsi="Arial" w:cs="Arial"/>
              </w:rPr>
            </w:pP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records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Teacher-designed measures / assessments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 and pupil interviews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Learning environment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Diagnostic assessments in literacy/numeracy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Formal observation of behaviour including ABC charts, frequency measures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Functional assessment as appropriate, including screening measure for social, emotional and behavioural difficulties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A support plan at this level may detail suitable teaching approaches including team-teaching, small group or individual tuition. A School Support Plan operates for an agreed period of time and is subject to review</w:t>
            </w:r>
          </w:p>
        </w:tc>
      </w:tr>
      <w:tr w:rsidR="006A39B7" w:rsidRPr="00B13BCA" w:rsidTr="00B13BCA">
        <w:tc>
          <w:tcPr>
            <w:tcW w:w="1384" w:type="dxa"/>
            <w:shd w:val="clear" w:color="auto" w:fill="92D050"/>
          </w:tcPr>
          <w:p w:rsidR="00B13BCA" w:rsidRDefault="00B13BCA" w:rsidP="00453E3D">
            <w:pPr>
              <w:jc w:val="center"/>
              <w:rPr>
                <w:rFonts w:ascii="Arial" w:hAnsi="Arial" w:cs="Arial"/>
              </w:rPr>
            </w:pPr>
          </w:p>
          <w:p w:rsidR="00B13BCA" w:rsidRDefault="00B13BCA" w:rsidP="00453E3D">
            <w:pPr>
              <w:jc w:val="center"/>
              <w:rPr>
                <w:rFonts w:ascii="Arial" w:hAnsi="Arial" w:cs="Arial"/>
              </w:rPr>
            </w:pPr>
          </w:p>
          <w:p w:rsidR="006A39B7" w:rsidRPr="00B13BCA" w:rsidRDefault="006A39B7" w:rsidP="00453E3D">
            <w:pPr>
              <w:jc w:val="center"/>
              <w:rPr>
                <w:rFonts w:ascii="Arial" w:hAnsi="Arial" w:cs="Arial"/>
                <w:b/>
                <w:sz w:val="24"/>
                <w:szCs w:val="24"/>
              </w:rPr>
            </w:pPr>
            <w:r w:rsidRPr="00B13BCA">
              <w:rPr>
                <w:rFonts w:ascii="Arial" w:hAnsi="Arial" w:cs="Arial"/>
              </w:rPr>
              <w:t xml:space="preserve">School Support Plus </w:t>
            </w:r>
          </w:p>
        </w:tc>
        <w:tc>
          <w:tcPr>
            <w:tcW w:w="8505" w:type="dxa"/>
          </w:tcPr>
          <w:p w:rsidR="00453E3D" w:rsidRPr="00B13BCA" w:rsidRDefault="00453E3D" w:rsidP="006A39B7">
            <w:pPr>
              <w:rPr>
                <w:rFonts w:ascii="Arial" w:hAnsi="Arial" w:cs="Arial"/>
              </w:rPr>
            </w:pPr>
            <w:r w:rsidRPr="00B13BCA">
              <w:rPr>
                <w:rFonts w:ascii="Arial" w:hAnsi="Arial" w:cs="Arial"/>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and teacher-designed measures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 and pupil interviews </w:t>
            </w:r>
          </w:p>
          <w:p w:rsidR="006A39B7"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Functional assessment</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Results of standardised testing such as measures of cognitive ability; social, emotional and behavioural functioning; adaptive functioning etc.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Data generated from this process are then used to plan an appropriate intervention and can serve as a baseline against which to map progress. A support plan at this level is likely to be more detailed and individualised, and to include longer term planning and consultation</w:t>
            </w:r>
          </w:p>
        </w:tc>
      </w:tr>
    </w:tbl>
    <w:p w:rsidR="00B13BCA" w:rsidRDefault="00B13BCA" w:rsidP="00BF50C9">
      <w:pPr>
        <w:jc w:val="center"/>
        <w:rPr>
          <w:rFonts w:ascii="Arial" w:hAnsi="Arial" w:cs="Arial"/>
        </w:rPr>
      </w:pPr>
    </w:p>
    <w:p w:rsidR="00453E3D" w:rsidRPr="00B13BCA" w:rsidRDefault="00453E3D" w:rsidP="00BF50C9">
      <w:pPr>
        <w:jc w:val="center"/>
        <w:rPr>
          <w:rFonts w:ascii="Arial" w:hAnsi="Arial" w:cs="Arial"/>
        </w:rPr>
      </w:pPr>
      <w:r w:rsidRPr="00B13BCA">
        <w:rPr>
          <w:rFonts w:ascii="Arial" w:hAnsi="Arial" w:cs="Arial"/>
        </w:rPr>
        <w:t>*These checklists are available in the Continuum of Support Guidelines for Teachers</w:t>
      </w:r>
    </w:p>
    <w:p w:rsidR="008D1EF2" w:rsidRPr="008D1EF2" w:rsidRDefault="00031A99" w:rsidP="008D1EF2">
      <w:pPr>
        <w:rPr>
          <w:rFonts w:ascii="Arial" w:hAnsi="Arial" w:cs="Arial"/>
        </w:rPr>
        <w:sectPr w:rsidR="008D1EF2" w:rsidRPr="008D1EF2" w:rsidSect="00B13BCA">
          <w:headerReference w:type="default" r:id="rId13"/>
          <w:footerReference w:type="default" r:id="rId14"/>
          <w:footerReference w:type="first" r:id="rId15"/>
          <w:pgSz w:w="11906" w:h="16838" w:code="9"/>
          <w:pgMar w:top="1440" w:right="849"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hyperlink r:id="rId16" w:history="1">
        <w:r w:rsidR="008D1EF2" w:rsidRPr="008D1EF2">
          <w:rPr>
            <w:rStyle w:val="Hyperlink"/>
            <w:rFonts w:ascii="Arial" w:hAnsi="Arial" w:cs="Arial"/>
            <w:u w:val="none"/>
          </w:rPr>
          <w:t>https://www.education.ie/en/Schools-Colleges/Services/National-Educational-Psychological-Service-NEPS-/neps_special_needs_guidelines.pdf</w:t>
        </w:r>
      </w:hyperlink>
      <w:r w:rsidR="008D1EF2" w:rsidRPr="008D1EF2">
        <w:rPr>
          <w:rFonts w:ascii="Arial" w:hAnsi="Arial" w:cs="Arial"/>
        </w:rPr>
        <w:t xml:space="preserve"> </w:t>
      </w:r>
    </w:p>
    <w:p w:rsidR="00745B86" w:rsidRPr="00B13BCA" w:rsidRDefault="00620921" w:rsidP="00745B86">
      <w:pPr>
        <w:jc w:val="center"/>
        <w:rPr>
          <w:rFonts w:ascii="Arial" w:hAnsi="Arial" w:cs="Arial"/>
          <w:b/>
          <w:i/>
          <w:sz w:val="28"/>
          <w:szCs w:val="28"/>
        </w:rPr>
      </w:pPr>
      <w:r>
        <w:rPr>
          <w:rFonts w:ascii="Arial" w:hAnsi="Arial" w:cs="Arial"/>
          <w:b/>
          <w:i/>
          <w:sz w:val="28"/>
          <w:szCs w:val="28"/>
        </w:rPr>
        <w:lastRenderedPageBreak/>
        <w:t>School Provision Plan for pupils with Special Educational N</w:t>
      </w:r>
      <w:r w:rsidR="00795E21" w:rsidRPr="00B13BCA">
        <w:rPr>
          <w:rFonts w:ascii="Arial" w:hAnsi="Arial" w:cs="Arial"/>
          <w:b/>
          <w:i/>
          <w:sz w:val="28"/>
          <w:szCs w:val="28"/>
        </w:rPr>
        <w:t>eeds</w:t>
      </w:r>
      <w:r w:rsidR="00745B86" w:rsidRPr="00B13BCA">
        <w:rPr>
          <w:rFonts w:ascii="Arial" w:hAnsi="Arial" w:cs="Arial"/>
          <w:b/>
          <w:i/>
          <w:sz w:val="28"/>
          <w:szCs w:val="28"/>
        </w:rPr>
        <w:t xml:space="preserve"> </w:t>
      </w:r>
    </w:p>
    <w:p w:rsidR="00795E21" w:rsidRPr="00B13BCA" w:rsidRDefault="00795E21" w:rsidP="00795E21">
      <w:pPr>
        <w:jc w:val="center"/>
        <w:rPr>
          <w:rFonts w:ascii="Arial" w:hAnsi="Arial" w:cs="Arial"/>
          <w:b/>
          <w:i/>
          <w:sz w:val="28"/>
          <w:szCs w:val="28"/>
        </w:rPr>
      </w:pPr>
    </w:p>
    <w:p w:rsidR="00795E21" w:rsidRPr="00B13BCA" w:rsidRDefault="00795E21" w:rsidP="00795E21">
      <w:pPr>
        <w:rPr>
          <w:rFonts w:ascii="Arial" w:hAnsi="Arial" w:cs="Arial"/>
        </w:rPr>
      </w:pPr>
      <w:r w:rsidRPr="00B13BCA">
        <w:rPr>
          <w:rFonts w:ascii="Arial" w:hAnsi="Arial" w:cs="Arial"/>
        </w:rPr>
        <w:t xml:space="preserve">School: </w:t>
      </w:r>
      <w:r w:rsidRPr="00B13BCA">
        <w:rPr>
          <w:rFonts w:ascii="Arial" w:hAnsi="Arial" w:cs="Arial"/>
        </w:rPr>
        <w:tab/>
        <w:t>Roll No:  ________________</w:t>
      </w:r>
      <w:r w:rsidRPr="00B13BCA">
        <w:rPr>
          <w:rFonts w:ascii="Arial" w:hAnsi="Arial" w:cs="Arial"/>
        </w:rPr>
        <w:tab/>
      </w:r>
    </w:p>
    <w:p w:rsidR="00795E21" w:rsidRPr="00B13BCA" w:rsidRDefault="00795E21" w:rsidP="00795E21">
      <w:pPr>
        <w:rPr>
          <w:rFonts w:ascii="Arial" w:hAnsi="Arial" w:cs="Arial"/>
        </w:rPr>
      </w:pPr>
    </w:p>
    <w:p w:rsidR="00795E21" w:rsidRPr="00B13BCA" w:rsidRDefault="00795E21" w:rsidP="00795E21">
      <w:pPr>
        <w:rPr>
          <w:rFonts w:ascii="Arial" w:hAnsi="Arial" w:cs="Arial"/>
        </w:rPr>
      </w:pPr>
      <w:r w:rsidRPr="00B13BCA">
        <w:rPr>
          <w:rFonts w:ascii="Arial" w:hAnsi="Arial" w:cs="Arial"/>
        </w:rPr>
        <w:t xml:space="preserve">School Year: ___________    Reviewed: ____________  </w:t>
      </w:r>
      <w:r w:rsidRPr="00B13BCA">
        <w:rPr>
          <w:rFonts w:ascii="Arial" w:hAnsi="Arial" w:cs="Arial"/>
        </w:rPr>
        <w:tab/>
      </w:r>
    </w:p>
    <w:p w:rsidR="00795E21" w:rsidRPr="00B13BCA" w:rsidRDefault="00795E21" w:rsidP="00795E21">
      <w:pPr>
        <w:rPr>
          <w:rFonts w:ascii="Arial" w:hAnsi="Arial" w:cs="Arial"/>
        </w:rPr>
      </w:pPr>
    </w:p>
    <w:p w:rsidR="00795E21" w:rsidRPr="00B13BCA" w:rsidRDefault="00795E21" w:rsidP="00795E21">
      <w:pPr>
        <w:rPr>
          <w:rFonts w:ascii="Arial" w:hAnsi="Arial" w:cs="Arial"/>
        </w:rPr>
      </w:pPr>
      <w:r w:rsidRPr="00B13BCA">
        <w:rPr>
          <w:rFonts w:ascii="Arial" w:hAnsi="Arial" w:cs="Arial"/>
        </w:rPr>
        <w:t>Special Educational Needs Teaching:</w:t>
      </w:r>
      <w:r w:rsidRPr="00B13BCA">
        <w:rPr>
          <w:rFonts w:ascii="Arial" w:hAnsi="Arial" w:cs="Arial"/>
        </w:rPr>
        <w:tab/>
        <w:t xml:space="preserve">______ </w:t>
      </w:r>
      <w:r w:rsidRPr="00B13BCA">
        <w:rPr>
          <w:rFonts w:ascii="Arial" w:hAnsi="Arial" w:cs="Arial"/>
        </w:rPr>
        <w:tab/>
        <w:t>hours</w:t>
      </w:r>
    </w:p>
    <w:p w:rsidR="00795E21" w:rsidRPr="00B13BCA" w:rsidRDefault="00795E21" w:rsidP="00795E21">
      <w:pPr>
        <w:rPr>
          <w:rFonts w:ascii="Arial" w:hAnsi="Arial" w:cs="Arial"/>
        </w:rPr>
      </w:pPr>
    </w:p>
    <w:tbl>
      <w:tblPr>
        <w:tblStyle w:val="TableGrid"/>
        <w:tblW w:w="0" w:type="auto"/>
        <w:tblLook w:val="04A0" w:firstRow="1" w:lastRow="0" w:firstColumn="1" w:lastColumn="0" w:noHBand="0" w:noVBand="1"/>
      </w:tblPr>
      <w:tblGrid>
        <w:gridCol w:w="4724"/>
        <w:gridCol w:w="1196"/>
        <w:gridCol w:w="8254"/>
      </w:tblGrid>
      <w:tr w:rsidR="00795E21" w:rsidRPr="00B13BCA" w:rsidTr="0015654F">
        <w:tc>
          <w:tcPr>
            <w:tcW w:w="4724" w:type="dxa"/>
          </w:tcPr>
          <w:p w:rsidR="00795E21" w:rsidRPr="00B13BCA" w:rsidRDefault="00795E21" w:rsidP="0015654F">
            <w:pPr>
              <w:rPr>
                <w:rFonts w:ascii="Arial" w:hAnsi="Arial" w:cs="Arial"/>
              </w:rPr>
            </w:pPr>
            <w:r w:rsidRPr="00B13BCA">
              <w:rPr>
                <w:rFonts w:ascii="Arial" w:hAnsi="Arial" w:cs="Arial"/>
              </w:rPr>
              <w:t>Teacher Name</w:t>
            </w:r>
            <w:r w:rsidR="00605B1E">
              <w:rPr>
                <w:rFonts w:ascii="Arial" w:hAnsi="Arial" w:cs="Arial"/>
              </w:rPr>
              <w:t>*</w:t>
            </w:r>
          </w:p>
        </w:tc>
        <w:tc>
          <w:tcPr>
            <w:tcW w:w="1196" w:type="dxa"/>
          </w:tcPr>
          <w:p w:rsidR="00795E21" w:rsidRPr="00B13BCA" w:rsidRDefault="00795E21" w:rsidP="0015654F">
            <w:pPr>
              <w:rPr>
                <w:rFonts w:ascii="Arial" w:hAnsi="Arial" w:cs="Arial"/>
              </w:rPr>
            </w:pPr>
            <w:r w:rsidRPr="00B13BCA">
              <w:rPr>
                <w:rFonts w:ascii="Arial" w:hAnsi="Arial" w:cs="Arial"/>
              </w:rPr>
              <w:t>Hours</w:t>
            </w:r>
          </w:p>
        </w:tc>
        <w:tc>
          <w:tcPr>
            <w:tcW w:w="8254" w:type="dxa"/>
          </w:tcPr>
          <w:p w:rsidR="00795E21" w:rsidRPr="00B13BCA" w:rsidRDefault="00795E21" w:rsidP="0015654F">
            <w:pPr>
              <w:rPr>
                <w:rFonts w:ascii="Arial" w:hAnsi="Arial" w:cs="Arial"/>
              </w:rPr>
            </w:pPr>
            <w:r w:rsidRPr="00B13BCA">
              <w:rPr>
                <w:rFonts w:ascii="Arial" w:hAnsi="Arial" w:cs="Arial"/>
              </w:rPr>
              <w:t>Brief Description of role and Duties</w:t>
            </w: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bl>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605B1E" w:rsidRDefault="00605B1E" w:rsidP="00605B1E">
      <w:pPr>
        <w:rPr>
          <w:rFonts w:ascii="Arial" w:hAnsi="Arial" w:cs="Arial"/>
          <w:sz w:val="24"/>
          <w:szCs w:val="24"/>
        </w:rPr>
      </w:pPr>
      <w:r>
        <w:rPr>
          <w:rFonts w:ascii="Arial" w:hAnsi="Arial" w:cs="Arial"/>
          <w:sz w:val="24"/>
          <w:szCs w:val="24"/>
        </w:rPr>
        <w:t>*</w:t>
      </w:r>
      <w:r w:rsidRPr="00605B1E">
        <w:rPr>
          <w:rFonts w:ascii="Arial" w:hAnsi="Arial" w:cs="Arial"/>
          <w:sz w:val="24"/>
          <w:szCs w:val="24"/>
        </w:rPr>
        <w:t xml:space="preserve">Teacher subject specialisms </w:t>
      </w:r>
      <w:r>
        <w:rPr>
          <w:rFonts w:ascii="Arial" w:hAnsi="Arial" w:cs="Arial"/>
          <w:sz w:val="24"/>
          <w:szCs w:val="24"/>
        </w:rPr>
        <w:t xml:space="preserve">could </w:t>
      </w:r>
      <w:r w:rsidRPr="00605B1E">
        <w:rPr>
          <w:rFonts w:ascii="Arial" w:hAnsi="Arial" w:cs="Arial"/>
          <w:sz w:val="24"/>
          <w:szCs w:val="24"/>
        </w:rPr>
        <w:t>be added as another column for post-primary teachers</w:t>
      </w:r>
    </w:p>
    <w:p w:rsidR="00795E21" w:rsidRPr="00B13BCA" w:rsidRDefault="00795E21" w:rsidP="00795E21">
      <w:pPr>
        <w:jc w:val="center"/>
        <w:rPr>
          <w:rFonts w:ascii="Arial" w:hAnsi="Arial" w:cs="Arial"/>
          <w:b/>
          <w:i/>
          <w:sz w:val="28"/>
          <w:szCs w:val="28"/>
        </w:rPr>
      </w:pPr>
      <w:r w:rsidRPr="00B13BCA">
        <w:rPr>
          <w:rFonts w:ascii="Arial" w:hAnsi="Arial" w:cs="Arial"/>
          <w:b/>
          <w:i/>
          <w:sz w:val="28"/>
          <w:szCs w:val="28"/>
        </w:rPr>
        <w:lastRenderedPageBreak/>
        <w:t>Pupils with Special Educational Needs who are in receipt of interventions through the Continuum of Support Framework</w:t>
      </w:r>
    </w:p>
    <w:tbl>
      <w:tblPr>
        <w:tblW w:w="0" w:type="auto"/>
        <w:jc w:val="center"/>
        <w:tblInd w:w="120" w:type="dxa"/>
        <w:tblLayout w:type="fixed"/>
        <w:tblCellMar>
          <w:left w:w="0" w:type="dxa"/>
          <w:right w:w="0" w:type="dxa"/>
        </w:tblCellMar>
        <w:tblLook w:val="01E0" w:firstRow="1" w:lastRow="1" w:firstColumn="1" w:lastColumn="1" w:noHBand="0" w:noVBand="0"/>
      </w:tblPr>
      <w:tblGrid>
        <w:gridCol w:w="2254"/>
        <w:gridCol w:w="1286"/>
        <w:gridCol w:w="2127"/>
        <w:gridCol w:w="3401"/>
        <w:gridCol w:w="3404"/>
      </w:tblGrid>
      <w:tr w:rsidR="00795E21" w:rsidRPr="00B13BCA" w:rsidTr="0015654F">
        <w:trPr>
          <w:trHeight w:hRule="exact" w:val="39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74" w:lineRule="exact"/>
              <w:ind w:left="103"/>
              <w:rPr>
                <w:rFonts w:ascii="Arial" w:eastAsia="Times New Roman" w:hAnsi="Arial" w:cs="Arial"/>
              </w:rPr>
            </w:pPr>
            <w:r w:rsidRPr="00B13BCA">
              <w:rPr>
                <w:rFonts w:ascii="Arial" w:hAnsi="Arial" w:cs="Arial"/>
                <w:b/>
              </w:rPr>
              <w:t>Classroom</w:t>
            </w:r>
            <w:r w:rsidRPr="00B13BCA">
              <w:rPr>
                <w:rFonts w:ascii="Arial" w:hAnsi="Arial" w:cs="Arial"/>
                <w:b/>
                <w:spacing w:val="-11"/>
              </w:rPr>
              <w:t xml:space="preserve"> </w:t>
            </w:r>
            <w:r w:rsidRPr="00B13BCA">
              <w:rPr>
                <w:rFonts w:ascii="Arial" w:hAnsi="Arial" w:cs="Arial"/>
                <w:b/>
              </w:rPr>
              <w:t>Support</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r>
      <w:tr w:rsidR="00795E21" w:rsidRPr="00B13BCA" w:rsidTr="0015654F">
        <w:trPr>
          <w:trHeight w:hRule="exact" w:val="770"/>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Pupil</w:t>
            </w:r>
            <w:r w:rsidRPr="00B13BCA">
              <w:rPr>
                <w:rFonts w:ascii="Arial" w:hAnsi="Arial" w:cs="Arial"/>
                <w:b/>
                <w:spacing w:val="-5"/>
              </w:rPr>
              <w:t xml:space="preserve"> </w:t>
            </w:r>
            <w:r w:rsidRPr="00B13BCA">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Description of</w:t>
            </w:r>
            <w:r w:rsidRPr="00B13BCA">
              <w:rPr>
                <w:rFonts w:ascii="Arial" w:hAnsi="Arial" w:cs="Arial"/>
                <w:b/>
                <w:spacing w:val="-5"/>
              </w:rPr>
              <w:t xml:space="preserve"> </w:t>
            </w:r>
            <w:r w:rsidRPr="00B13BCA">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0" w:lineRule="exact"/>
              <w:ind w:left="100"/>
              <w:rPr>
                <w:rFonts w:ascii="Arial" w:eastAsia="Times New Roman" w:hAnsi="Arial" w:cs="Arial"/>
              </w:rPr>
            </w:pPr>
            <w:r w:rsidRPr="00B13BCA">
              <w:rPr>
                <w:rFonts w:ascii="Arial" w:hAnsi="Arial" w:cs="Arial"/>
                <w:b/>
              </w:rPr>
              <w:t>Nature of</w:t>
            </w:r>
            <w:r w:rsidRPr="00B13BCA">
              <w:rPr>
                <w:rFonts w:ascii="Arial" w:hAnsi="Arial" w:cs="Arial"/>
                <w:b/>
                <w:spacing w:val="-6"/>
              </w:rPr>
              <w:t xml:space="preserve"> </w:t>
            </w:r>
            <w:r w:rsidRPr="00B13BCA">
              <w:rPr>
                <w:rFonts w:ascii="Arial" w:hAnsi="Arial" w:cs="Arial"/>
                <w:b/>
              </w:rPr>
              <w:t>Supports</w:t>
            </w:r>
          </w:p>
          <w:p w:rsidR="00795E21" w:rsidRPr="00B13BCA" w:rsidRDefault="00795E21" w:rsidP="0015654F">
            <w:pPr>
              <w:pStyle w:val="TableParagraph"/>
              <w:ind w:left="100" w:right="318"/>
              <w:rPr>
                <w:rFonts w:ascii="Arial" w:eastAsia="Times New Roman" w:hAnsi="Arial" w:cs="Arial"/>
              </w:rPr>
            </w:pPr>
            <w:r w:rsidRPr="00B13BCA">
              <w:rPr>
                <w:rFonts w:ascii="Arial" w:hAnsi="Arial" w:cs="Arial"/>
              </w:rPr>
              <w:t>Literacy, numeracy,</w:t>
            </w:r>
            <w:r w:rsidRPr="00B13BCA">
              <w:rPr>
                <w:rFonts w:ascii="Arial" w:hAnsi="Arial" w:cs="Arial"/>
                <w:spacing w:val="-2"/>
              </w:rPr>
              <w:t xml:space="preserve"> </w:t>
            </w:r>
            <w:r w:rsidRPr="00B13BCA">
              <w:rPr>
                <w:rFonts w:ascii="Arial" w:hAnsi="Arial" w:cs="Arial"/>
              </w:rPr>
              <w:t>social, emotional, behavioural,</w:t>
            </w:r>
            <w:r w:rsidRPr="00B13BCA">
              <w:rPr>
                <w:rFonts w:ascii="Arial" w:hAnsi="Arial" w:cs="Arial"/>
                <w:spacing w:val="-13"/>
              </w:rPr>
              <w:t xml:space="preserve"> </w:t>
            </w:r>
            <w:r w:rsidRPr="00B13BCA">
              <w:rPr>
                <w:rFonts w:ascii="Arial" w:hAnsi="Arial" w:cs="Arial"/>
              </w:rPr>
              <w:t>life-skills</w:t>
            </w:r>
          </w:p>
        </w:tc>
        <w:tc>
          <w:tcPr>
            <w:tcW w:w="340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0" w:lineRule="exact"/>
              <w:ind w:left="103"/>
              <w:rPr>
                <w:rFonts w:ascii="Arial" w:eastAsia="Times New Roman" w:hAnsi="Arial" w:cs="Arial"/>
              </w:rPr>
            </w:pPr>
            <w:r w:rsidRPr="00B13BCA">
              <w:rPr>
                <w:rFonts w:ascii="Arial" w:hAnsi="Arial" w:cs="Arial"/>
                <w:b/>
              </w:rPr>
              <w:t>Focus of</w:t>
            </w:r>
            <w:r w:rsidRPr="00B13BCA">
              <w:rPr>
                <w:rFonts w:ascii="Arial" w:hAnsi="Arial" w:cs="Arial"/>
                <w:b/>
                <w:spacing w:val="-5"/>
              </w:rPr>
              <w:t xml:space="preserve"> </w:t>
            </w:r>
            <w:r w:rsidRPr="00B13BCA">
              <w:rPr>
                <w:rFonts w:ascii="Arial" w:hAnsi="Arial" w:cs="Arial"/>
                <w:b/>
              </w:rPr>
              <w:t>Support</w:t>
            </w:r>
          </w:p>
          <w:p w:rsidR="00795E21" w:rsidRPr="00B13BCA" w:rsidRDefault="00795E21" w:rsidP="0015654F">
            <w:pPr>
              <w:pStyle w:val="TableParagraph"/>
              <w:ind w:left="103" w:right="373"/>
              <w:rPr>
                <w:rFonts w:ascii="Arial" w:eastAsia="Times New Roman" w:hAnsi="Arial" w:cs="Arial"/>
              </w:rPr>
            </w:pPr>
            <w:r w:rsidRPr="00B13BCA">
              <w:rPr>
                <w:rFonts w:ascii="Arial" w:hAnsi="Arial" w:cs="Arial"/>
              </w:rPr>
              <w:t>In-class, withdrawal in</w:t>
            </w:r>
            <w:r w:rsidRPr="00B13BCA">
              <w:rPr>
                <w:rFonts w:ascii="Arial" w:hAnsi="Arial" w:cs="Arial"/>
                <w:spacing w:val="-4"/>
              </w:rPr>
              <w:t xml:space="preserve"> </w:t>
            </w:r>
            <w:r w:rsidRPr="00B13BCA">
              <w:rPr>
                <w:rFonts w:ascii="Arial" w:hAnsi="Arial" w:cs="Arial"/>
              </w:rPr>
              <w:t>small groups or individual, school</w:t>
            </w:r>
            <w:r w:rsidRPr="00B13BCA">
              <w:rPr>
                <w:rFonts w:ascii="Arial" w:hAnsi="Arial" w:cs="Arial"/>
                <w:spacing w:val="-11"/>
              </w:rPr>
              <w:t xml:space="preserve"> </w:t>
            </w:r>
            <w:r w:rsidRPr="00B13BCA">
              <w:rPr>
                <w:rFonts w:ascii="Arial" w:hAnsi="Arial" w:cs="Arial"/>
              </w:rPr>
              <w:t>yard</w:t>
            </w: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3"/>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605B1E">
        <w:trPr>
          <w:trHeight w:hRule="exact" w:val="28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74" w:lineRule="exact"/>
              <w:ind w:left="103"/>
              <w:rPr>
                <w:rFonts w:ascii="Arial" w:eastAsia="Times New Roman" w:hAnsi="Arial" w:cs="Arial"/>
              </w:rPr>
            </w:pPr>
            <w:r w:rsidRPr="00605B1E">
              <w:rPr>
                <w:rFonts w:ascii="Arial" w:hAnsi="Arial" w:cs="Arial"/>
                <w:b/>
              </w:rPr>
              <w:t>School</w:t>
            </w:r>
            <w:r w:rsidRPr="00605B1E">
              <w:rPr>
                <w:rFonts w:ascii="Arial" w:hAnsi="Arial" w:cs="Arial"/>
                <w:b/>
                <w:spacing w:val="-3"/>
              </w:rPr>
              <w:t xml:space="preserve"> </w:t>
            </w:r>
            <w:r w:rsidRPr="00605B1E">
              <w:rPr>
                <w:rFonts w:ascii="Arial" w:hAnsi="Arial" w:cs="Arial"/>
                <w:b/>
              </w:rPr>
              <w:t>Support</w:t>
            </w:r>
          </w:p>
        </w:tc>
        <w:tc>
          <w:tcPr>
            <w:tcW w:w="1286"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r>
      <w:tr w:rsidR="00795E21" w:rsidRPr="00B13BCA" w:rsidTr="00605B1E">
        <w:trPr>
          <w:trHeight w:hRule="exact" w:val="36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Pupil</w:t>
            </w:r>
            <w:r w:rsidRPr="00605B1E">
              <w:rPr>
                <w:rFonts w:ascii="Arial" w:hAnsi="Arial" w:cs="Arial"/>
                <w:b/>
                <w:spacing w:val="-5"/>
              </w:rPr>
              <w:t xml:space="preserve"> </w:t>
            </w:r>
            <w:r w:rsidRPr="00605B1E">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Description of</w:t>
            </w:r>
            <w:r w:rsidRPr="00605B1E">
              <w:rPr>
                <w:rFonts w:ascii="Arial" w:hAnsi="Arial" w:cs="Arial"/>
                <w:b/>
                <w:spacing w:val="-5"/>
              </w:rPr>
              <w:t xml:space="preserve"> </w:t>
            </w:r>
            <w:r w:rsidRPr="00605B1E">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0"/>
              <w:rPr>
                <w:rFonts w:ascii="Arial" w:eastAsia="Times New Roman" w:hAnsi="Arial" w:cs="Arial"/>
              </w:rPr>
            </w:pPr>
            <w:r w:rsidRPr="00605B1E">
              <w:rPr>
                <w:rFonts w:ascii="Arial" w:hAnsi="Arial" w:cs="Arial"/>
                <w:b/>
              </w:rPr>
              <w:t>Nature of</w:t>
            </w:r>
            <w:r w:rsidRPr="00605B1E">
              <w:rPr>
                <w:rFonts w:ascii="Arial" w:hAnsi="Arial" w:cs="Arial"/>
                <w:b/>
                <w:spacing w:val="-7"/>
              </w:rPr>
              <w:t xml:space="preserve"> </w:t>
            </w:r>
            <w:r w:rsidRPr="00605B1E">
              <w:rPr>
                <w:rFonts w:ascii="Arial" w:hAnsi="Arial" w:cs="Arial"/>
                <w:b/>
              </w:rPr>
              <w:t>Support</w:t>
            </w:r>
          </w:p>
        </w:tc>
        <w:tc>
          <w:tcPr>
            <w:tcW w:w="340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Focus of</w:t>
            </w:r>
            <w:r w:rsidRPr="00605B1E">
              <w:rPr>
                <w:rFonts w:ascii="Arial" w:hAnsi="Arial" w:cs="Arial"/>
                <w:b/>
                <w:spacing w:val="-5"/>
              </w:rPr>
              <w:t xml:space="preserve"> </w:t>
            </w:r>
            <w:r w:rsidRPr="00605B1E">
              <w:rPr>
                <w:rFonts w:ascii="Arial" w:hAnsi="Arial" w:cs="Arial"/>
                <w:b/>
              </w:rPr>
              <w:t>Support</w:t>
            </w: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562"/>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ind w:left="103" w:right="558"/>
              <w:rPr>
                <w:rFonts w:ascii="Arial" w:eastAsia="Times New Roman" w:hAnsi="Arial" w:cs="Arial"/>
              </w:rPr>
            </w:pPr>
            <w:r w:rsidRPr="00B13BCA">
              <w:rPr>
                <w:rFonts w:ascii="Arial" w:hAnsi="Arial" w:cs="Arial"/>
                <w:b/>
              </w:rPr>
              <w:t>School</w:t>
            </w:r>
            <w:r w:rsidRPr="00B13BCA">
              <w:rPr>
                <w:rFonts w:ascii="Arial" w:hAnsi="Arial" w:cs="Arial"/>
                <w:b/>
                <w:spacing w:val="-3"/>
              </w:rPr>
              <w:t xml:space="preserve"> </w:t>
            </w:r>
            <w:r w:rsidRPr="00B13BCA">
              <w:rPr>
                <w:rFonts w:ascii="Arial" w:hAnsi="Arial" w:cs="Arial"/>
                <w:b/>
              </w:rPr>
              <w:t>Support Plus</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r>
      <w:tr w:rsidR="00795E21" w:rsidRPr="00B13BCA" w:rsidTr="0015654F">
        <w:trPr>
          <w:trHeight w:hRule="exact" w:val="358"/>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Pupil</w:t>
            </w:r>
            <w:r w:rsidRPr="00B13BCA">
              <w:rPr>
                <w:rFonts w:ascii="Arial" w:hAnsi="Arial" w:cs="Arial"/>
                <w:b/>
                <w:spacing w:val="-5"/>
              </w:rPr>
              <w:t xml:space="preserve"> </w:t>
            </w:r>
            <w:r w:rsidRPr="00B13BCA">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Description of</w:t>
            </w:r>
            <w:r w:rsidRPr="00B13BCA">
              <w:rPr>
                <w:rFonts w:ascii="Arial" w:hAnsi="Arial" w:cs="Arial"/>
                <w:b/>
                <w:spacing w:val="-5"/>
              </w:rPr>
              <w:t xml:space="preserve"> </w:t>
            </w:r>
            <w:r w:rsidRPr="00B13BCA">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0"/>
              <w:rPr>
                <w:rFonts w:ascii="Arial" w:eastAsia="Times New Roman" w:hAnsi="Arial" w:cs="Arial"/>
              </w:rPr>
            </w:pPr>
            <w:r w:rsidRPr="00B13BCA">
              <w:rPr>
                <w:rFonts w:ascii="Arial" w:hAnsi="Arial" w:cs="Arial"/>
                <w:b/>
              </w:rPr>
              <w:t>Nature of</w:t>
            </w:r>
            <w:r w:rsidRPr="00B13BCA">
              <w:rPr>
                <w:rFonts w:ascii="Arial" w:hAnsi="Arial" w:cs="Arial"/>
                <w:b/>
                <w:spacing w:val="-7"/>
              </w:rPr>
              <w:t xml:space="preserve"> </w:t>
            </w:r>
            <w:r w:rsidRPr="00B13BCA">
              <w:rPr>
                <w:rFonts w:ascii="Arial" w:hAnsi="Arial" w:cs="Arial"/>
                <w:b/>
              </w:rPr>
              <w:t>Support</w:t>
            </w:r>
          </w:p>
        </w:tc>
        <w:tc>
          <w:tcPr>
            <w:tcW w:w="340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Focus of</w:t>
            </w:r>
            <w:r w:rsidRPr="00B13BCA">
              <w:rPr>
                <w:rFonts w:ascii="Arial" w:hAnsi="Arial" w:cs="Arial"/>
                <w:b/>
                <w:spacing w:val="-5"/>
              </w:rPr>
              <w:t xml:space="preserve"> </w:t>
            </w:r>
            <w:r w:rsidRPr="00B13BCA">
              <w:rPr>
                <w:rFonts w:ascii="Arial" w:hAnsi="Arial" w:cs="Arial"/>
                <w:b/>
              </w:rPr>
              <w:t>Support</w:t>
            </w: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81"/>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B13BCA" w:rsidRPr="00B13BCA" w:rsidTr="0015654F">
        <w:trPr>
          <w:trHeight w:hRule="exact" w:val="281"/>
          <w:jc w:val="center"/>
        </w:trPr>
        <w:tc>
          <w:tcPr>
            <w:tcW w:w="2254"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r>
    </w:tbl>
    <w:p w:rsidR="00745B86" w:rsidRPr="00B13BCA" w:rsidRDefault="00745B86" w:rsidP="00795E21">
      <w:pPr>
        <w:jc w:val="center"/>
        <w:rPr>
          <w:rFonts w:ascii="Arial" w:hAnsi="Arial" w:cs="Arial"/>
        </w:rPr>
      </w:pPr>
    </w:p>
    <w:p w:rsidR="00745B86" w:rsidRPr="00B13BCA" w:rsidRDefault="00745B86" w:rsidP="00795E21">
      <w:pPr>
        <w:jc w:val="center"/>
        <w:rPr>
          <w:rFonts w:ascii="Arial" w:hAnsi="Arial" w:cs="Arial"/>
        </w:rPr>
        <w:sectPr w:rsidR="00745B86" w:rsidRPr="00B13BCA" w:rsidSect="00745B86">
          <w:pgSz w:w="16838" w:h="11906" w:orient="landscape"/>
          <w:pgMar w:top="1440" w:right="1440" w:bottom="1440" w:left="1440" w:header="709" w:footer="709" w:gutter="0"/>
          <w:cols w:space="708"/>
          <w:titlePg/>
          <w:docGrid w:linePitch="360"/>
        </w:sectPr>
      </w:pPr>
    </w:p>
    <w:p w:rsidR="00745B86" w:rsidRPr="00B13BCA" w:rsidRDefault="004302AE" w:rsidP="00620921">
      <w:pPr>
        <w:pStyle w:val="Heading2"/>
        <w:jc w:val="center"/>
        <w:rPr>
          <w:rFonts w:ascii="Arial" w:hAnsi="Arial" w:cs="Arial"/>
          <w:sz w:val="28"/>
          <w:szCs w:val="28"/>
        </w:rPr>
      </w:pPr>
      <w:r>
        <w:rPr>
          <w:rFonts w:ascii="Arial" w:hAnsi="Arial" w:cs="Arial"/>
          <w:sz w:val="28"/>
          <w:szCs w:val="28"/>
        </w:rPr>
        <w:lastRenderedPageBreak/>
        <w:t xml:space="preserve">School </w:t>
      </w:r>
      <w:r w:rsidR="00745B86" w:rsidRPr="00B13BCA">
        <w:rPr>
          <w:rFonts w:ascii="Arial" w:hAnsi="Arial" w:cs="Arial"/>
          <w:sz w:val="28"/>
          <w:szCs w:val="28"/>
        </w:rPr>
        <w:t>Self-Reflective Questionnaire</w:t>
      </w:r>
    </w:p>
    <w:p w:rsidR="0054324E" w:rsidRPr="00B13BCA" w:rsidRDefault="005D59A7" w:rsidP="0054324E">
      <w:pPr>
        <w:pStyle w:val="Heading2"/>
        <w:spacing w:before="53"/>
        <w:jc w:val="center"/>
        <w:rPr>
          <w:rFonts w:ascii="Arial" w:hAnsi="Arial" w:cs="Arial"/>
          <w:b w:val="0"/>
          <w:bCs w:val="0"/>
        </w:rPr>
      </w:pPr>
      <w:r>
        <w:rPr>
          <w:rFonts w:ascii="Arial" w:hAnsi="Arial" w:cs="Arial"/>
          <w:b w:val="0"/>
          <w:bCs w:val="0"/>
        </w:rPr>
        <w:t>Primary</w:t>
      </w:r>
      <w:bookmarkStart w:id="0" w:name="_GoBack"/>
      <w:bookmarkEnd w:id="0"/>
    </w:p>
    <w:p w:rsidR="0054324E" w:rsidRPr="00B13BCA" w:rsidRDefault="0054324E" w:rsidP="0054324E">
      <w:pPr>
        <w:rPr>
          <w:rFonts w:ascii="Arial" w:eastAsia="Times New Roman" w:hAnsi="Arial" w:cs="Arial"/>
          <w:b/>
          <w:bCs/>
          <w:sz w:val="24"/>
          <w:szCs w:val="24"/>
        </w:rPr>
      </w:pPr>
    </w:p>
    <w:p w:rsidR="0054324E" w:rsidRPr="00B13BCA" w:rsidRDefault="0054324E" w:rsidP="0054324E">
      <w:pPr>
        <w:pStyle w:val="BodyText"/>
        <w:spacing w:before="247" w:line="360" w:lineRule="auto"/>
        <w:ind w:right="195"/>
        <w:rPr>
          <w:rFonts w:ascii="Arial" w:hAnsi="Arial" w:cs="Arial"/>
        </w:rPr>
      </w:pPr>
      <w:r w:rsidRPr="00B13BCA">
        <w:rPr>
          <w:rFonts w:ascii="Arial" w:hAnsi="Arial" w:cs="Arial"/>
        </w:rPr>
        <w:t>This questionnaire is provided as a resource to schools for the revised allocation model.</w:t>
      </w:r>
      <w:r w:rsidRPr="00B13BCA">
        <w:rPr>
          <w:rFonts w:ascii="Arial" w:hAnsi="Arial" w:cs="Arial"/>
          <w:spacing w:val="-21"/>
        </w:rPr>
        <w:t xml:space="preserve"> </w:t>
      </w:r>
      <w:r w:rsidRPr="00B13BCA">
        <w:rPr>
          <w:rFonts w:ascii="Arial" w:hAnsi="Arial" w:cs="Arial"/>
        </w:rPr>
        <w:t>The self-reflective questionnaire is designed to help schools and teachers to address the</w:t>
      </w:r>
      <w:r w:rsidRPr="00B13BCA">
        <w:rPr>
          <w:rFonts w:ascii="Arial" w:hAnsi="Arial" w:cs="Arial"/>
          <w:spacing w:val="-15"/>
        </w:rPr>
        <w:t xml:space="preserve"> </w:t>
      </w:r>
      <w:r w:rsidRPr="00B13BCA">
        <w:rPr>
          <w:rFonts w:ascii="Arial" w:hAnsi="Arial" w:cs="Arial"/>
        </w:rPr>
        <w:t>follo</w:t>
      </w:r>
      <w:r w:rsidR="004302AE">
        <w:rPr>
          <w:rFonts w:ascii="Arial" w:hAnsi="Arial" w:cs="Arial"/>
        </w:rPr>
        <w:t>wing questions outlined in the</w:t>
      </w:r>
      <w:r w:rsidRPr="00B13BCA">
        <w:rPr>
          <w:rFonts w:ascii="Arial" w:hAnsi="Arial" w:cs="Arial"/>
        </w:rPr>
        <w:t xml:space="preserve"> </w:t>
      </w:r>
      <w:r w:rsidR="004302AE">
        <w:rPr>
          <w:rFonts w:ascii="Arial" w:hAnsi="Arial" w:cs="Arial"/>
          <w:i/>
        </w:rPr>
        <w:t xml:space="preserve">Guidelines for </w:t>
      </w:r>
      <w:r w:rsidRPr="00B13BCA">
        <w:rPr>
          <w:rFonts w:ascii="Arial" w:hAnsi="Arial" w:cs="Arial"/>
          <w:i/>
        </w:rPr>
        <w:t>Schools</w:t>
      </w:r>
      <w:r w:rsidRPr="00B13BCA">
        <w:rPr>
          <w:rFonts w:ascii="Arial" w:hAnsi="Arial" w:cs="Arial"/>
        </w:rPr>
        <w:t>:</w:t>
      </w:r>
    </w:p>
    <w:p w:rsidR="0054324E" w:rsidRPr="00B13BCA" w:rsidRDefault="0054324E" w:rsidP="0054324E">
      <w:pPr>
        <w:rPr>
          <w:rFonts w:ascii="Arial" w:eastAsia="Times New Roman" w:hAnsi="Arial" w:cs="Arial"/>
          <w:sz w:val="24"/>
          <w:szCs w:val="24"/>
        </w:rPr>
      </w:pPr>
    </w:p>
    <w:p w:rsidR="0054324E" w:rsidRPr="00B13BCA" w:rsidRDefault="0054324E" w:rsidP="0054324E">
      <w:pPr>
        <w:pStyle w:val="ListParagraph"/>
        <w:widowControl w:val="0"/>
        <w:numPr>
          <w:ilvl w:val="0"/>
          <w:numId w:val="19"/>
        </w:numPr>
        <w:tabs>
          <w:tab w:val="left" w:pos="821"/>
        </w:tabs>
        <w:spacing w:before="142" w:after="0" w:line="240" w:lineRule="auto"/>
        <w:contextualSpacing w:val="0"/>
        <w:rPr>
          <w:rFonts w:ascii="Arial" w:eastAsia="Times New Roman" w:hAnsi="Arial" w:cs="Arial"/>
          <w:sz w:val="24"/>
          <w:szCs w:val="24"/>
        </w:rPr>
      </w:pPr>
      <w:r w:rsidRPr="00B13BCA">
        <w:rPr>
          <w:rFonts w:ascii="Arial" w:eastAsia="Times New Roman" w:hAnsi="Arial" w:cs="Arial"/>
          <w:sz w:val="24"/>
          <w:szCs w:val="24"/>
        </w:rPr>
        <w:t xml:space="preserve">How can we </w:t>
      </w:r>
      <w:r w:rsidRPr="00B13BCA">
        <w:rPr>
          <w:rFonts w:ascii="Arial" w:eastAsia="Times New Roman" w:hAnsi="Arial" w:cs="Arial"/>
          <w:b/>
          <w:bCs/>
          <w:sz w:val="24"/>
          <w:szCs w:val="24"/>
          <w:u w:val="thick" w:color="000000"/>
        </w:rPr>
        <w:t xml:space="preserve">identify </w:t>
      </w:r>
      <w:r w:rsidRPr="00B13BCA">
        <w:rPr>
          <w:rFonts w:ascii="Arial" w:eastAsia="Times New Roman" w:hAnsi="Arial" w:cs="Arial"/>
          <w:sz w:val="24"/>
          <w:szCs w:val="24"/>
        </w:rPr>
        <w:t>pupils’</w:t>
      </w:r>
      <w:r w:rsidRPr="00B13BCA">
        <w:rPr>
          <w:rFonts w:ascii="Arial" w:eastAsia="Times New Roman" w:hAnsi="Arial" w:cs="Arial"/>
          <w:spacing w:val="-6"/>
          <w:sz w:val="24"/>
          <w:szCs w:val="24"/>
        </w:rPr>
        <w:t xml:space="preserve"> </w:t>
      </w:r>
      <w:r w:rsidRPr="00B13BCA">
        <w:rPr>
          <w:rFonts w:ascii="Arial" w:eastAsia="Times New Roman" w:hAnsi="Arial" w:cs="Arial"/>
          <w:sz w:val="24"/>
          <w:szCs w:val="24"/>
        </w:rPr>
        <w:t>needs?</w:t>
      </w:r>
    </w:p>
    <w:p w:rsidR="0054324E" w:rsidRPr="00B13BCA" w:rsidRDefault="0054324E" w:rsidP="0054324E">
      <w:pPr>
        <w:pStyle w:val="ListParagraph"/>
        <w:widowControl w:val="0"/>
        <w:numPr>
          <w:ilvl w:val="0"/>
          <w:numId w:val="19"/>
        </w:numPr>
        <w:tabs>
          <w:tab w:val="left" w:pos="821"/>
        </w:tabs>
        <w:spacing w:before="138" w:after="0" w:line="240" w:lineRule="auto"/>
        <w:contextualSpacing w:val="0"/>
        <w:rPr>
          <w:rFonts w:ascii="Arial" w:eastAsia="Times New Roman" w:hAnsi="Arial" w:cs="Arial"/>
          <w:sz w:val="24"/>
          <w:szCs w:val="24"/>
        </w:rPr>
      </w:pPr>
      <w:r w:rsidRPr="00B13BCA">
        <w:rPr>
          <w:rFonts w:ascii="Arial" w:hAnsi="Arial" w:cs="Arial"/>
          <w:sz w:val="24"/>
        </w:rPr>
        <w:t xml:space="preserve">How can we </w:t>
      </w:r>
      <w:r w:rsidRPr="00B13BCA">
        <w:rPr>
          <w:rFonts w:ascii="Arial" w:hAnsi="Arial" w:cs="Arial"/>
          <w:b/>
          <w:sz w:val="24"/>
          <w:u w:val="thick" w:color="000000"/>
        </w:rPr>
        <w:t xml:space="preserve">meet </w:t>
      </w:r>
      <w:r w:rsidRPr="00B13BCA">
        <w:rPr>
          <w:rFonts w:ascii="Arial" w:hAnsi="Arial" w:cs="Arial"/>
          <w:sz w:val="24"/>
        </w:rPr>
        <w:t>these</w:t>
      </w:r>
      <w:r w:rsidRPr="00B13BCA">
        <w:rPr>
          <w:rFonts w:ascii="Arial" w:hAnsi="Arial" w:cs="Arial"/>
          <w:spacing w:val="-7"/>
          <w:sz w:val="24"/>
        </w:rPr>
        <w:t xml:space="preserve"> </w:t>
      </w:r>
      <w:r w:rsidRPr="00B13BCA">
        <w:rPr>
          <w:rFonts w:ascii="Arial" w:hAnsi="Arial" w:cs="Arial"/>
          <w:sz w:val="24"/>
        </w:rPr>
        <w:t>needs?</w:t>
      </w:r>
    </w:p>
    <w:p w:rsidR="0054324E" w:rsidRPr="00B13BCA" w:rsidRDefault="0054324E" w:rsidP="0054324E">
      <w:pPr>
        <w:pStyle w:val="ListParagraph"/>
        <w:widowControl w:val="0"/>
        <w:numPr>
          <w:ilvl w:val="0"/>
          <w:numId w:val="19"/>
        </w:numPr>
        <w:tabs>
          <w:tab w:val="left" w:pos="821"/>
        </w:tabs>
        <w:spacing w:before="138" w:after="0" w:line="240" w:lineRule="auto"/>
        <w:contextualSpacing w:val="0"/>
        <w:rPr>
          <w:rFonts w:ascii="Arial" w:eastAsia="Times New Roman" w:hAnsi="Arial" w:cs="Arial"/>
          <w:sz w:val="24"/>
          <w:szCs w:val="24"/>
        </w:rPr>
      </w:pPr>
      <w:r w:rsidRPr="00B13BCA">
        <w:rPr>
          <w:rFonts w:ascii="Arial" w:hAnsi="Arial" w:cs="Arial"/>
          <w:sz w:val="24"/>
        </w:rPr>
        <w:t xml:space="preserve">How can we </w:t>
      </w:r>
      <w:r w:rsidRPr="00B13BCA">
        <w:rPr>
          <w:rFonts w:ascii="Arial" w:hAnsi="Arial" w:cs="Arial"/>
          <w:b/>
          <w:sz w:val="24"/>
          <w:u w:val="thick" w:color="000000"/>
        </w:rPr>
        <w:t xml:space="preserve">monitor and report </w:t>
      </w:r>
      <w:r w:rsidRPr="00B13BCA">
        <w:rPr>
          <w:rFonts w:ascii="Arial" w:hAnsi="Arial" w:cs="Arial"/>
          <w:sz w:val="24"/>
        </w:rPr>
        <w:t>on</w:t>
      </w:r>
      <w:r w:rsidRPr="00B13BCA">
        <w:rPr>
          <w:rFonts w:ascii="Arial" w:hAnsi="Arial" w:cs="Arial"/>
          <w:spacing w:val="-14"/>
          <w:sz w:val="24"/>
        </w:rPr>
        <w:t xml:space="preserve"> </w:t>
      </w:r>
      <w:r w:rsidRPr="00B13BCA">
        <w:rPr>
          <w:rFonts w:ascii="Arial" w:hAnsi="Arial" w:cs="Arial"/>
          <w:sz w:val="24"/>
        </w:rPr>
        <w:t>progress?</w:t>
      </w:r>
    </w:p>
    <w:p w:rsidR="0054324E" w:rsidRPr="00B13BCA" w:rsidRDefault="0054324E" w:rsidP="0054324E">
      <w:pPr>
        <w:pStyle w:val="ListParagraph"/>
        <w:widowControl w:val="0"/>
        <w:numPr>
          <w:ilvl w:val="0"/>
          <w:numId w:val="19"/>
        </w:numPr>
        <w:tabs>
          <w:tab w:val="left" w:pos="821"/>
        </w:tabs>
        <w:spacing w:before="135" w:after="0" w:line="240" w:lineRule="auto"/>
        <w:contextualSpacing w:val="0"/>
        <w:rPr>
          <w:rFonts w:ascii="Arial" w:eastAsia="Times New Roman" w:hAnsi="Arial" w:cs="Arial"/>
          <w:sz w:val="24"/>
          <w:szCs w:val="24"/>
        </w:rPr>
      </w:pPr>
      <w:r w:rsidRPr="00B13BCA">
        <w:rPr>
          <w:rFonts w:ascii="Arial" w:hAnsi="Arial" w:cs="Arial"/>
          <w:sz w:val="24"/>
        </w:rPr>
        <w:t>How can a school allocate its resources to effectively meet</w:t>
      </w:r>
      <w:r w:rsidRPr="00B13BCA">
        <w:rPr>
          <w:rFonts w:ascii="Arial" w:hAnsi="Arial" w:cs="Arial"/>
          <w:spacing w:val="-20"/>
          <w:sz w:val="24"/>
        </w:rPr>
        <w:t xml:space="preserve"> </w:t>
      </w:r>
      <w:r w:rsidRPr="00B13BCA">
        <w:rPr>
          <w:rFonts w:ascii="Arial" w:hAnsi="Arial" w:cs="Arial"/>
          <w:sz w:val="24"/>
        </w:rPr>
        <w:t>needs?</w:t>
      </w:r>
    </w:p>
    <w:p w:rsidR="0054324E" w:rsidRPr="00B13BCA" w:rsidRDefault="0054324E" w:rsidP="0054324E">
      <w:pPr>
        <w:pStyle w:val="ListParagraph"/>
        <w:widowControl w:val="0"/>
        <w:numPr>
          <w:ilvl w:val="0"/>
          <w:numId w:val="19"/>
        </w:numPr>
        <w:tabs>
          <w:tab w:val="left" w:pos="821"/>
        </w:tabs>
        <w:spacing w:before="138" w:after="0" w:line="352" w:lineRule="auto"/>
        <w:ind w:right="126"/>
        <w:contextualSpacing w:val="0"/>
        <w:rPr>
          <w:rFonts w:ascii="Arial" w:eastAsia="Times New Roman" w:hAnsi="Arial" w:cs="Arial"/>
          <w:sz w:val="24"/>
          <w:szCs w:val="24"/>
        </w:rPr>
      </w:pPr>
      <w:r w:rsidRPr="00B13BCA">
        <w:rPr>
          <w:rFonts w:ascii="Arial" w:hAnsi="Arial" w:cs="Arial"/>
          <w:sz w:val="24"/>
        </w:rPr>
        <w:t>How can our school plan at whole-school level to ensure effective provision for</w:t>
      </w:r>
      <w:r w:rsidRPr="00B13BCA">
        <w:rPr>
          <w:rFonts w:ascii="Arial" w:hAnsi="Arial" w:cs="Arial"/>
          <w:spacing w:val="-17"/>
          <w:sz w:val="24"/>
        </w:rPr>
        <w:t xml:space="preserve"> </w:t>
      </w:r>
      <w:r w:rsidRPr="00B13BCA">
        <w:rPr>
          <w:rFonts w:ascii="Arial" w:hAnsi="Arial" w:cs="Arial"/>
          <w:sz w:val="24"/>
        </w:rPr>
        <w:t>pupils with special educational</w:t>
      </w:r>
      <w:r w:rsidRPr="00B13BCA">
        <w:rPr>
          <w:rFonts w:ascii="Arial" w:hAnsi="Arial" w:cs="Arial"/>
          <w:spacing w:val="-10"/>
          <w:sz w:val="24"/>
        </w:rPr>
        <w:t xml:space="preserve"> </w:t>
      </w:r>
      <w:r w:rsidRPr="00B13BCA">
        <w:rPr>
          <w:rFonts w:ascii="Arial" w:hAnsi="Arial" w:cs="Arial"/>
          <w:sz w:val="24"/>
        </w:rPr>
        <w:t>needs?</w:t>
      </w:r>
    </w:p>
    <w:p w:rsidR="0054324E" w:rsidRPr="00B13BCA" w:rsidRDefault="0054324E" w:rsidP="0054324E">
      <w:pPr>
        <w:rPr>
          <w:rFonts w:ascii="Arial" w:eastAsia="Times New Roman" w:hAnsi="Arial" w:cs="Arial"/>
          <w:sz w:val="24"/>
          <w:szCs w:val="24"/>
        </w:rPr>
      </w:pPr>
    </w:p>
    <w:p w:rsidR="0054324E" w:rsidRDefault="0054324E" w:rsidP="00620921">
      <w:pPr>
        <w:pStyle w:val="BodyText"/>
        <w:spacing w:before="151" w:line="360" w:lineRule="auto"/>
        <w:ind w:right="113"/>
        <w:jc w:val="both"/>
        <w:rPr>
          <w:rFonts w:ascii="Arial" w:hAnsi="Arial" w:cs="Arial"/>
        </w:rPr>
      </w:pPr>
      <w:r w:rsidRPr="00B13BCA">
        <w:rPr>
          <w:rFonts w:ascii="Arial" w:hAnsi="Arial" w:cs="Arial"/>
        </w:rPr>
        <w:t>The</w:t>
      </w:r>
      <w:r w:rsidRPr="00B13BCA">
        <w:rPr>
          <w:rFonts w:ascii="Arial" w:hAnsi="Arial" w:cs="Arial"/>
          <w:spacing w:val="18"/>
        </w:rPr>
        <w:t xml:space="preserve"> </w:t>
      </w:r>
      <w:r w:rsidRPr="00B13BCA">
        <w:rPr>
          <w:rFonts w:ascii="Arial" w:hAnsi="Arial" w:cs="Arial"/>
        </w:rPr>
        <w:t>questionnaire</w:t>
      </w:r>
      <w:r w:rsidRPr="00B13BCA">
        <w:rPr>
          <w:rFonts w:ascii="Arial" w:hAnsi="Arial" w:cs="Arial"/>
          <w:spacing w:val="18"/>
        </w:rPr>
        <w:t xml:space="preserve"> </w:t>
      </w:r>
      <w:r w:rsidRPr="00B13BCA">
        <w:rPr>
          <w:rFonts w:ascii="Arial" w:hAnsi="Arial" w:cs="Arial"/>
        </w:rPr>
        <w:t>is</w:t>
      </w:r>
      <w:r w:rsidRPr="00B13BCA">
        <w:rPr>
          <w:rFonts w:ascii="Arial" w:hAnsi="Arial" w:cs="Arial"/>
          <w:spacing w:val="20"/>
        </w:rPr>
        <w:t xml:space="preserve"> </w:t>
      </w:r>
      <w:r w:rsidRPr="00B13BCA">
        <w:rPr>
          <w:rFonts w:ascii="Arial" w:hAnsi="Arial" w:cs="Arial"/>
        </w:rPr>
        <w:t>intended</w:t>
      </w:r>
      <w:r w:rsidRPr="00B13BCA">
        <w:rPr>
          <w:rFonts w:ascii="Arial" w:hAnsi="Arial" w:cs="Arial"/>
          <w:spacing w:val="19"/>
        </w:rPr>
        <w:t xml:space="preserve"> </w:t>
      </w:r>
      <w:r w:rsidRPr="00B13BCA">
        <w:rPr>
          <w:rFonts w:ascii="Arial" w:hAnsi="Arial" w:cs="Arial"/>
        </w:rPr>
        <w:t>for</w:t>
      </w:r>
      <w:r w:rsidRPr="00B13BCA">
        <w:rPr>
          <w:rFonts w:ascii="Arial" w:hAnsi="Arial" w:cs="Arial"/>
          <w:spacing w:val="17"/>
        </w:rPr>
        <w:t xml:space="preserve"> </w:t>
      </w:r>
      <w:r w:rsidRPr="00B13BCA">
        <w:rPr>
          <w:rFonts w:ascii="Arial" w:hAnsi="Arial" w:cs="Arial"/>
        </w:rPr>
        <w:t>use</w:t>
      </w:r>
      <w:r w:rsidRPr="00B13BCA">
        <w:rPr>
          <w:rFonts w:ascii="Arial" w:hAnsi="Arial" w:cs="Arial"/>
          <w:spacing w:val="18"/>
        </w:rPr>
        <w:t xml:space="preserve"> </w:t>
      </w:r>
      <w:r w:rsidRPr="00B13BCA">
        <w:rPr>
          <w:rFonts w:ascii="Arial" w:hAnsi="Arial" w:cs="Arial"/>
        </w:rPr>
        <w:t>by</w:t>
      </w:r>
      <w:r w:rsidRPr="00B13BCA">
        <w:rPr>
          <w:rFonts w:ascii="Arial" w:hAnsi="Arial" w:cs="Arial"/>
          <w:spacing w:val="17"/>
        </w:rPr>
        <w:t xml:space="preserve"> </w:t>
      </w:r>
      <w:r w:rsidRPr="00B13BCA">
        <w:rPr>
          <w:rFonts w:ascii="Arial" w:hAnsi="Arial" w:cs="Arial"/>
        </w:rPr>
        <w:t>the</w:t>
      </w:r>
      <w:r w:rsidRPr="00B13BCA">
        <w:rPr>
          <w:rFonts w:ascii="Arial" w:hAnsi="Arial" w:cs="Arial"/>
          <w:spacing w:val="18"/>
        </w:rPr>
        <w:t xml:space="preserve"> </w:t>
      </w:r>
      <w:r w:rsidRPr="00B13BCA">
        <w:rPr>
          <w:rFonts w:ascii="Arial" w:hAnsi="Arial" w:cs="Arial"/>
        </w:rPr>
        <w:t>school</w:t>
      </w:r>
      <w:r w:rsidRPr="00B13BCA">
        <w:rPr>
          <w:rFonts w:ascii="Arial" w:hAnsi="Arial" w:cs="Arial"/>
          <w:spacing w:val="21"/>
        </w:rPr>
        <w:t xml:space="preserve"> </w:t>
      </w:r>
      <w:r w:rsidRPr="00B13BCA">
        <w:rPr>
          <w:rFonts w:ascii="Arial" w:hAnsi="Arial" w:cs="Arial"/>
        </w:rPr>
        <w:t>itself</w:t>
      </w:r>
      <w:r w:rsidRPr="00B13BCA">
        <w:rPr>
          <w:rFonts w:ascii="Arial" w:hAnsi="Arial" w:cs="Arial"/>
          <w:spacing w:val="19"/>
        </w:rPr>
        <w:t xml:space="preserve"> </w:t>
      </w:r>
      <w:r w:rsidRPr="00B13BCA">
        <w:rPr>
          <w:rFonts w:ascii="Arial" w:hAnsi="Arial" w:cs="Arial"/>
        </w:rPr>
        <w:t>and</w:t>
      </w:r>
      <w:r w:rsidRPr="00B13BCA">
        <w:rPr>
          <w:rFonts w:ascii="Arial" w:hAnsi="Arial" w:cs="Arial"/>
          <w:spacing w:val="19"/>
        </w:rPr>
        <w:t xml:space="preserve"> </w:t>
      </w:r>
      <w:r w:rsidRPr="00B13BCA">
        <w:rPr>
          <w:rFonts w:ascii="Arial" w:hAnsi="Arial" w:cs="Arial"/>
        </w:rPr>
        <w:t>should</w:t>
      </w:r>
      <w:r w:rsidRPr="00B13BCA">
        <w:rPr>
          <w:rFonts w:ascii="Arial" w:hAnsi="Arial" w:cs="Arial"/>
          <w:spacing w:val="16"/>
        </w:rPr>
        <w:t xml:space="preserve"> </w:t>
      </w:r>
      <w:r w:rsidRPr="00B13BCA">
        <w:rPr>
          <w:rFonts w:ascii="Arial" w:hAnsi="Arial" w:cs="Arial"/>
        </w:rPr>
        <w:t>be</w:t>
      </w:r>
      <w:r w:rsidRPr="00B13BCA">
        <w:rPr>
          <w:rFonts w:ascii="Arial" w:hAnsi="Arial" w:cs="Arial"/>
          <w:spacing w:val="18"/>
        </w:rPr>
        <w:t xml:space="preserve"> </w:t>
      </w:r>
      <w:r w:rsidRPr="00B13BCA">
        <w:rPr>
          <w:rFonts w:ascii="Arial" w:hAnsi="Arial" w:cs="Arial"/>
        </w:rPr>
        <w:t>used</w:t>
      </w:r>
      <w:r w:rsidRPr="00B13BCA">
        <w:rPr>
          <w:rFonts w:ascii="Arial" w:hAnsi="Arial" w:cs="Arial"/>
          <w:spacing w:val="19"/>
        </w:rPr>
        <w:t xml:space="preserve"> </w:t>
      </w:r>
      <w:r w:rsidRPr="00B13BCA">
        <w:rPr>
          <w:rFonts w:ascii="Arial" w:hAnsi="Arial" w:cs="Arial"/>
        </w:rPr>
        <w:t>as</w:t>
      </w:r>
      <w:r w:rsidRPr="00B13BCA">
        <w:rPr>
          <w:rFonts w:ascii="Arial" w:hAnsi="Arial" w:cs="Arial"/>
          <w:spacing w:val="19"/>
        </w:rPr>
        <w:t xml:space="preserve"> </w:t>
      </w:r>
      <w:r w:rsidRPr="00B13BCA">
        <w:rPr>
          <w:rFonts w:ascii="Arial" w:hAnsi="Arial" w:cs="Arial"/>
        </w:rPr>
        <w:t>a</w:t>
      </w:r>
      <w:r w:rsidRPr="00B13BCA">
        <w:rPr>
          <w:rFonts w:ascii="Arial" w:hAnsi="Arial" w:cs="Arial"/>
          <w:spacing w:val="18"/>
        </w:rPr>
        <w:t xml:space="preserve"> </w:t>
      </w:r>
      <w:r w:rsidRPr="00B13BCA">
        <w:rPr>
          <w:rFonts w:ascii="Arial" w:hAnsi="Arial" w:cs="Arial"/>
        </w:rPr>
        <w:t>dynamic, developmental</w:t>
      </w:r>
      <w:r w:rsidRPr="00B13BCA">
        <w:rPr>
          <w:rFonts w:ascii="Arial" w:hAnsi="Arial" w:cs="Arial"/>
          <w:spacing w:val="-5"/>
        </w:rPr>
        <w:t xml:space="preserve"> </w:t>
      </w:r>
      <w:r w:rsidRPr="00B13BCA">
        <w:rPr>
          <w:rFonts w:ascii="Arial" w:hAnsi="Arial" w:cs="Arial"/>
        </w:rPr>
        <w:t>document</w:t>
      </w:r>
      <w:r w:rsidRPr="00B13BCA">
        <w:rPr>
          <w:rFonts w:ascii="Arial" w:hAnsi="Arial" w:cs="Arial"/>
          <w:spacing w:val="-3"/>
        </w:rPr>
        <w:t xml:space="preserve"> </w:t>
      </w:r>
      <w:r w:rsidRPr="00B13BCA">
        <w:rPr>
          <w:rFonts w:ascii="Arial" w:hAnsi="Arial" w:cs="Arial"/>
        </w:rPr>
        <w:t>to</w:t>
      </w:r>
      <w:r w:rsidRPr="00B13BCA">
        <w:rPr>
          <w:rFonts w:ascii="Arial" w:hAnsi="Arial" w:cs="Arial"/>
          <w:spacing w:val="-4"/>
        </w:rPr>
        <w:t xml:space="preserve"> </w:t>
      </w:r>
      <w:r w:rsidRPr="00B13BCA">
        <w:rPr>
          <w:rFonts w:ascii="Arial" w:hAnsi="Arial" w:cs="Arial"/>
        </w:rPr>
        <w:t>inform</w:t>
      </w:r>
      <w:r w:rsidRPr="00B13BCA">
        <w:rPr>
          <w:rFonts w:ascii="Arial" w:hAnsi="Arial" w:cs="Arial"/>
          <w:spacing w:val="-7"/>
        </w:rPr>
        <w:t xml:space="preserve"> </w:t>
      </w:r>
      <w:r w:rsidRPr="00B13BCA">
        <w:rPr>
          <w:rFonts w:ascii="Arial" w:hAnsi="Arial" w:cs="Arial"/>
        </w:rPr>
        <w:t>implementation</w:t>
      </w:r>
      <w:r w:rsidRPr="00B13BCA">
        <w:rPr>
          <w:rFonts w:ascii="Arial" w:hAnsi="Arial" w:cs="Arial"/>
          <w:spacing w:val="-5"/>
        </w:rPr>
        <w:t xml:space="preserve"> </w:t>
      </w:r>
      <w:r w:rsidRPr="00B13BCA">
        <w:rPr>
          <w:rFonts w:ascii="Arial" w:hAnsi="Arial" w:cs="Arial"/>
        </w:rPr>
        <w:t>of</w:t>
      </w:r>
      <w:r w:rsidRPr="00B13BCA">
        <w:rPr>
          <w:rFonts w:ascii="Arial" w:hAnsi="Arial" w:cs="Arial"/>
          <w:spacing w:val="-6"/>
        </w:rPr>
        <w:t xml:space="preserve"> </w:t>
      </w:r>
      <w:r w:rsidRPr="00B13BCA">
        <w:rPr>
          <w:rFonts w:ascii="Arial" w:hAnsi="Arial" w:cs="Arial"/>
        </w:rPr>
        <w:t>the</w:t>
      </w:r>
      <w:r w:rsidRPr="00B13BCA">
        <w:rPr>
          <w:rFonts w:ascii="Arial" w:hAnsi="Arial" w:cs="Arial"/>
          <w:spacing w:val="-5"/>
        </w:rPr>
        <w:t xml:space="preserve"> </w:t>
      </w:r>
      <w:r w:rsidRPr="00B13BCA">
        <w:rPr>
          <w:rFonts w:ascii="Arial" w:hAnsi="Arial" w:cs="Arial"/>
        </w:rPr>
        <w:t>revised</w:t>
      </w:r>
      <w:r w:rsidRPr="00B13BCA">
        <w:rPr>
          <w:rFonts w:ascii="Arial" w:hAnsi="Arial" w:cs="Arial"/>
          <w:spacing w:val="-5"/>
        </w:rPr>
        <w:t xml:space="preserve"> </w:t>
      </w:r>
      <w:r w:rsidRPr="00B13BCA">
        <w:rPr>
          <w:rFonts w:ascii="Arial" w:hAnsi="Arial" w:cs="Arial"/>
        </w:rPr>
        <w:t>allocation</w:t>
      </w:r>
      <w:r w:rsidRPr="00B13BCA">
        <w:rPr>
          <w:rFonts w:ascii="Arial" w:hAnsi="Arial" w:cs="Arial"/>
          <w:spacing w:val="-5"/>
        </w:rPr>
        <w:t xml:space="preserve"> </w:t>
      </w:r>
      <w:r w:rsidRPr="00B13BCA">
        <w:rPr>
          <w:rFonts w:ascii="Arial" w:hAnsi="Arial" w:cs="Arial"/>
        </w:rPr>
        <w:t>model</w:t>
      </w:r>
      <w:r w:rsidRPr="00B13BCA">
        <w:rPr>
          <w:rFonts w:ascii="Arial" w:hAnsi="Arial" w:cs="Arial"/>
          <w:spacing w:val="-2"/>
        </w:rPr>
        <w:t xml:space="preserve"> </w:t>
      </w:r>
      <w:r w:rsidRPr="00B13BCA">
        <w:rPr>
          <w:rFonts w:ascii="Arial" w:hAnsi="Arial" w:cs="Arial"/>
        </w:rPr>
        <w:t>in</w:t>
      </w:r>
      <w:r w:rsidRPr="00B13BCA">
        <w:rPr>
          <w:rFonts w:ascii="Arial" w:hAnsi="Arial" w:cs="Arial"/>
          <w:spacing w:val="-7"/>
        </w:rPr>
        <w:t xml:space="preserve"> </w:t>
      </w:r>
      <w:r w:rsidRPr="00B13BCA">
        <w:rPr>
          <w:rFonts w:ascii="Arial" w:hAnsi="Arial" w:cs="Arial"/>
        </w:rPr>
        <w:t>schools. Ideally, the questionnaire should be completed collaboratively within the school and</w:t>
      </w:r>
      <w:r w:rsidRPr="00B13BCA">
        <w:rPr>
          <w:rFonts w:ascii="Arial" w:hAnsi="Arial" w:cs="Arial"/>
          <w:spacing w:val="11"/>
        </w:rPr>
        <w:t xml:space="preserve"> </w:t>
      </w:r>
      <w:r w:rsidRPr="00B13BCA">
        <w:rPr>
          <w:rFonts w:ascii="Arial" w:hAnsi="Arial" w:cs="Arial"/>
        </w:rPr>
        <w:t>the questionnaire itself should serve as a stimulus for reflection and discussion. The</w:t>
      </w:r>
      <w:r w:rsidRPr="00B13BCA">
        <w:rPr>
          <w:rFonts w:ascii="Arial" w:hAnsi="Arial" w:cs="Arial"/>
          <w:spacing w:val="38"/>
        </w:rPr>
        <w:t xml:space="preserve"> </w:t>
      </w:r>
      <w:r w:rsidRPr="00B13BCA">
        <w:rPr>
          <w:rFonts w:ascii="Arial" w:hAnsi="Arial" w:cs="Arial"/>
        </w:rPr>
        <w:t>prompt questions</w:t>
      </w:r>
      <w:r w:rsidRPr="00B13BCA">
        <w:rPr>
          <w:rFonts w:ascii="Arial" w:hAnsi="Arial" w:cs="Arial"/>
          <w:spacing w:val="20"/>
        </w:rPr>
        <w:t xml:space="preserve"> </w:t>
      </w:r>
      <w:r w:rsidRPr="00B13BCA">
        <w:rPr>
          <w:rFonts w:ascii="Arial" w:hAnsi="Arial" w:cs="Arial"/>
        </w:rPr>
        <w:t>in</w:t>
      </w:r>
      <w:r w:rsidRPr="00B13BCA">
        <w:rPr>
          <w:rFonts w:ascii="Arial" w:hAnsi="Arial" w:cs="Arial"/>
          <w:spacing w:val="20"/>
        </w:rPr>
        <w:t xml:space="preserve"> </w:t>
      </w:r>
      <w:r w:rsidRPr="00B13BCA">
        <w:rPr>
          <w:rFonts w:ascii="Arial" w:hAnsi="Arial" w:cs="Arial"/>
        </w:rPr>
        <w:t>the</w:t>
      </w:r>
      <w:r w:rsidRPr="00B13BCA">
        <w:rPr>
          <w:rFonts w:ascii="Arial" w:hAnsi="Arial" w:cs="Arial"/>
          <w:spacing w:val="19"/>
        </w:rPr>
        <w:t xml:space="preserve"> </w:t>
      </w:r>
      <w:r w:rsidRPr="00B13BCA">
        <w:rPr>
          <w:rFonts w:ascii="Arial" w:hAnsi="Arial" w:cs="Arial"/>
        </w:rPr>
        <w:t>questionnaire</w:t>
      </w:r>
      <w:r w:rsidRPr="00B13BCA">
        <w:rPr>
          <w:rFonts w:ascii="Arial" w:hAnsi="Arial" w:cs="Arial"/>
          <w:spacing w:val="23"/>
        </w:rPr>
        <w:t xml:space="preserve"> </w:t>
      </w:r>
      <w:r w:rsidRPr="00B13BCA">
        <w:rPr>
          <w:rFonts w:ascii="Arial" w:hAnsi="Arial" w:cs="Arial"/>
        </w:rPr>
        <w:t>encourage</w:t>
      </w:r>
      <w:r w:rsidRPr="00B13BCA">
        <w:rPr>
          <w:rFonts w:ascii="Arial" w:hAnsi="Arial" w:cs="Arial"/>
          <w:spacing w:val="19"/>
        </w:rPr>
        <w:t xml:space="preserve"> </w:t>
      </w:r>
      <w:r w:rsidRPr="00B13BCA">
        <w:rPr>
          <w:rFonts w:ascii="Arial" w:hAnsi="Arial" w:cs="Arial"/>
        </w:rPr>
        <w:t>teachers</w:t>
      </w:r>
      <w:r w:rsidRPr="00B13BCA">
        <w:rPr>
          <w:rFonts w:ascii="Arial" w:hAnsi="Arial" w:cs="Arial"/>
          <w:spacing w:val="22"/>
        </w:rPr>
        <w:t xml:space="preserve"> </w:t>
      </w:r>
      <w:r w:rsidRPr="00B13BCA">
        <w:rPr>
          <w:rFonts w:ascii="Arial" w:hAnsi="Arial" w:cs="Arial"/>
        </w:rPr>
        <w:t>to</w:t>
      </w:r>
      <w:r w:rsidRPr="00B13BCA">
        <w:rPr>
          <w:rFonts w:ascii="Arial" w:hAnsi="Arial" w:cs="Arial"/>
          <w:spacing w:val="20"/>
        </w:rPr>
        <w:t xml:space="preserve"> </w:t>
      </w:r>
      <w:r w:rsidRPr="00B13BCA">
        <w:rPr>
          <w:rFonts w:ascii="Arial" w:hAnsi="Arial" w:cs="Arial"/>
        </w:rPr>
        <w:t>examine</w:t>
      </w:r>
      <w:r w:rsidRPr="00B13BCA">
        <w:rPr>
          <w:rFonts w:ascii="Arial" w:hAnsi="Arial" w:cs="Arial"/>
          <w:spacing w:val="19"/>
        </w:rPr>
        <w:t xml:space="preserve"> </w:t>
      </w:r>
      <w:r w:rsidRPr="00B13BCA">
        <w:rPr>
          <w:rFonts w:ascii="Arial" w:hAnsi="Arial" w:cs="Arial"/>
        </w:rPr>
        <w:t>their</w:t>
      </w:r>
      <w:r w:rsidRPr="00B13BCA">
        <w:rPr>
          <w:rFonts w:ascii="Arial" w:hAnsi="Arial" w:cs="Arial"/>
          <w:spacing w:val="22"/>
        </w:rPr>
        <w:t xml:space="preserve"> </w:t>
      </w:r>
      <w:r w:rsidRPr="00B13BCA">
        <w:rPr>
          <w:rFonts w:ascii="Arial" w:hAnsi="Arial" w:cs="Arial"/>
        </w:rPr>
        <w:t>existing</w:t>
      </w:r>
      <w:r w:rsidRPr="00B13BCA">
        <w:rPr>
          <w:rFonts w:ascii="Arial" w:hAnsi="Arial" w:cs="Arial"/>
          <w:spacing w:val="17"/>
        </w:rPr>
        <w:t xml:space="preserve"> </w:t>
      </w:r>
      <w:r w:rsidRPr="00B13BCA">
        <w:rPr>
          <w:rFonts w:ascii="Arial" w:hAnsi="Arial" w:cs="Arial"/>
        </w:rPr>
        <w:t>practices</w:t>
      </w:r>
      <w:r w:rsidRPr="00B13BCA">
        <w:rPr>
          <w:rFonts w:ascii="Arial" w:hAnsi="Arial" w:cs="Arial"/>
          <w:spacing w:val="20"/>
        </w:rPr>
        <w:t xml:space="preserve"> </w:t>
      </w:r>
      <w:r w:rsidRPr="00B13BCA">
        <w:rPr>
          <w:rFonts w:ascii="Arial" w:hAnsi="Arial" w:cs="Arial"/>
        </w:rPr>
        <w:t>and</w:t>
      </w:r>
      <w:r w:rsidRPr="00B13BCA">
        <w:rPr>
          <w:rFonts w:ascii="Arial" w:hAnsi="Arial" w:cs="Arial"/>
          <w:spacing w:val="22"/>
        </w:rPr>
        <w:t xml:space="preserve"> </w:t>
      </w:r>
      <w:r w:rsidRPr="00B13BCA">
        <w:rPr>
          <w:rFonts w:ascii="Arial" w:hAnsi="Arial" w:cs="Arial"/>
        </w:rPr>
        <w:t>to identify</w:t>
      </w:r>
      <w:r w:rsidRPr="00B13BCA">
        <w:rPr>
          <w:rFonts w:ascii="Arial" w:hAnsi="Arial" w:cs="Arial"/>
          <w:spacing w:val="-13"/>
        </w:rPr>
        <w:t xml:space="preserve"> </w:t>
      </w:r>
      <w:r w:rsidRPr="00B13BCA">
        <w:rPr>
          <w:rFonts w:ascii="Arial" w:hAnsi="Arial" w:cs="Arial"/>
        </w:rPr>
        <w:t>any</w:t>
      </w:r>
      <w:r w:rsidRPr="00B13BCA">
        <w:rPr>
          <w:rFonts w:ascii="Arial" w:hAnsi="Arial" w:cs="Arial"/>
          <w:spacing w:val="-16"/>
        </w:rPr>
        <w:t xml:space="preserve"> </w:t>
      </w:r>
      <w:r w:rsidRPr="00B13BCA">
        <w:rPr>
          <w:rFonts w:ascii="Arial" w:hAnsi="Arial" w:cs="Arial"/>
        </w:rPr>
        <w:t>changes</w:t>
      </w:r>
      <w:r w:rsidRPr="00B13BCA">
        <w:rPr>
          <w:rFonts w:ascii="Arial" w:hAnsi="Arial" w:cs="Arial"/>
          <w:spacing w:val="-11"/>
        </w:rPr>
        <w:t xml:space="preserve"> </w:t>
      </w:r>
      <w:r w:rsidRPr="00B13BCA">
        <w:rPr>
          <w:rFonts w:ascii="Arial" w:hAnsi="Arial" w:cs="Arial"/>
        </w:rPr>
        <w:t>needed</w:t>
      </w:r>
      <w:r w:rsidRPr="00B13BCA">
        <w:rPr>
          <w:rFonts w:ascii="Arial" w:hAnsi="Arial" w:cs="Arial"/>
          <w:spacing w:val="-11"/>
        </w:rPr>
        <w:t xml:space="preserve"> </w:t>
      </w:r>
      <w:r w:rsidRPr="00B13BCA">
        <w:rPr>
          <w:rFonts w:ascii="Arial" w:hAnsi="Arial" w:cs="Arial"/>
        </w:rPr>
        <w:t>to</w:t>
      </w:r>
      <w:r w:rsidRPr="00B13BCA">
        <w:rPr>
          <w:rFonts w:ascii="Arial" w:hAnsi="Arial" w:cs="Arial"/>
          <w:spacing w:val="-11"/>
        </w:rPr>
        <w:t xml:space="preserve"> </w:t>
      </w:r>
      <w:r w:rsidRPr="00B13BCA">
        <w:rPr>
          <w:rFonts w:ascii="Arial" w:hAnsi="Arial" w:cs="Arial"/>
        </w:rPr>
        <w:t>implement</w:t>
      </w:r>
      <w:r w:rsidRPr="00B13BCA">
        <w:rPr>
          <w:rFonts w:ascii="Arial" w:hAnsi="Arial" w:cs="Arial"/>
          <w:spacing w:val="-11"/>
        </w:rPr>
        <w:t xml:space="preserve"> </w:t>
      </w:r>
      <w:r w:rsidRPr="00B13BCA">
        <w:rPr>
          <w:rFonts w:ascii="Arial" w:hAnsi="Arial" w:cs="Arial"/>
        </w:rPr>
        <w:t>the</w:t>
      </w:r>
      <w:r w:rsidRPr="00B13BCA">
        <w:rPr>
          <w:rFonts w:ascii="Arial" w:hAnsi="Arial" w:cs="Arial"/>
          <w:spacing w:val="-12"/>
        </w:rPr>
        <w:t xml:space="preserve"> </w:t>
      </w:r>
      <w:r w:rsidRPr="00B13BCA">
        <w:rPr>
          <w:rFonts w:ascii="Arial" w:hAnsi="Arial" w:cs="Arial"/>
        </w:rPr>
        <w:t>revised</w:t>
      </w:r>
      <w:r w:rsidRPr="00B13BCA">
        <w:rPr>
          <w:rFonts w:ascii="Arial" w:hAnsi="Arial" w:cs="Arial"/>
          <w:spacing w:val="-11"/>
        </w:rPr>
        <w:t xml:space="preserve"> </w:t>
      </w:r>
      <w:r w:rsidRPr="00B13BCA">
        <w:rPr>
          <w:rFonts w:ascii="Arial" w:hAnsi="Arial" w:cs="Arial"/>
        </w:rPr>
        <w:t>allocation</w:t>
      </w:r>
      <w:r w:rsidRPr="00B13BCA">
        <w:rPr>
          <w:rFonts w:ascii="Arial" w:hAnsi="Arial" w:cs="Arial"/>
          <w:spacing w:val="-11"/>
        </w:rPr>
        <w:t xml:space="preserve"> </w:t>
      </w:r>
      <w:r w:rsidRPr="00B13BCA">
        <w:rPr>
          <w:rFonts w:ascii="Arial" w:hAnsi="Arial" w:cs="Arial"/>
        </w:rPr>
        <w:t>model.</w:t>
      </w:r>
      <w:r w:rsidRPr="00B13BCA">
        <w:rPr>
          <w:rFonts w:ascii="Arial" w:hAnsi="Arial" w:cs="Arial"/>
          <w:spacing w:val="-11"/>
        </w:rPr>
        <w:t xml:space="preserve"> </w:t>
      </w:r>
      <w:r w:rsidRPr="00B13BCA">
        <w:rPr>
          <w:rFonts w:ascii="Arial" w:hAnsi="Arial" w:cs="Arial"/>
        </w:rPr>
        <w:t>Schools</w:t>
      </w:r>
      <w:r w:rsidRPr="00B13BCA">
        <w:rPr>
          <w:rFonts w:ascii="Arial" w:hAnsi="Arial" w:cs="Arial"/>
          <w:spacing w:val="-10"/>
        </w:rPr>
        <w:t xml:space="preserve"> </w:t>
      </w:r>
      <w:r w:rsidRPr="00B13BCA">
        <w:rPr>
          <w:rFonts w:ascii="Arial" w:hAnsi="Arial" w:cs="Arial"/>
        </w:rPr>
        <w:t>may</w:t>
      </w:r>
      <w:r w:rsidRPr="00B13BCA">
        <w:rPr>
          <w:rFonts w:ascii="Arial" w:hAnsi="Arial" w:cs="Arial"/>
          <w:spacing w:val="-13"/>
        </w:rPr>
        <w:t xml:space="preserve"> </w:t>
      </w:r>
      <w:r w:rsidRPr="00B13BCA">
        <w:rPr>
          <w:rFonts w:ascii="Arial" w:hAnsi="Arial" w:cs="Arial"/>
        </w:rPr>
        <w:t>also</w:t>
      </w:r>
      <w:r w:rsidRPr="00B13BCA">
        <w:rPr>
          <w:rFonts w:ascii="Arial" w:hAnsi="Arial" w:cs="Arial"/>
          <w:spacing w:val="-11"/>
        </w:rPr>
        <w:t xml:space="preserve"> </w:t>
      </w:r>
      <w:r w:rsidRPr="00B13BCA">
        <w:rPr>
          <w:rFonts w:ascii="Arial" w:hAnsi="Arial" w:cs="Arial"/>
        </w:rPr>
        <w:t>wish</w:t>
      </w:r>
      <w:r w:rsidRPr="00B13BCA">
        <w:rPr>
          <w:rFonts w:ascii="Arial" w:hAnsi="Arial" w:cs="Arial"/>
          <w:spacing w:val="-1"/>
        </w:rPr>
        <w:t xml:space="preserve"> </w:t>
      </w:r>
      <w:r w:rsidRPr="00B13BCA">
        <w:rPr>
          <w:rFonts w:ascii="Arial" w:hAnsi="Arial" w:cs="Arial"/>
        </w:rPr>
        <w:t>to</w:t>
      </w:r>
      <w:r w:rsidRPr="00B13BCA">
        <w:rPr>
          <w:rFonts w:ascii="Arial" w:hAnsi="Arial" w:cs="Arial"/>
          <w:spacing w:val="32"/>
        </w:rPr>
        <w:t xml:space="preserve"> </w:t>
      </w:r>
      <w:r w:rsidRPr="00B13BCA">
        <w:rPr>
          <w:rFonts w:ascii="Arial" w:hAnsi="Arial" w:cs="Arial"/>
        </w:rPr>
        <w:t>use</w:t>
      </w:r>
      <w:r w:rsidRPr="00B13BCA">
        <w:rPr>
          <w:rFonts w:ascii="Arial" w:hAnsi="Arial" w:cs="Arial"/>
          <w:spacing w:val="31"/>
        </w:rPr>
        <w:t xml:space="preserve"> </w:t>
      </w:r>
      <w:r w:rsidRPr="00B13BCA">
        <w:rPr>
          <w:rFonts w:ascii="Arial" w:hAnsi="Arial" w:cs="Arial"/>
        </w:rPr>
        <w:t>or</w:t>
      </w:r>
      <w:r w:rsidRPr="00B13BCA">
        <w:rPr>
          <w:rFonts w:ascii="Arial" w:hAnsi="Arial" w:cs="Arial"/>
          <w:spacing w:val="31"/>
        </w:rPr>
        <w:t xml:space="preserve"> </w:t>
      </w:r>
      <w:r w:rsidRPr="00B13BCA">
        <w:rPr>
          <w:rFonts w:ascii="Arial" w:hAnsi="Arial" w:cs="Arial"/>
        </w:rPr>
        <w:t>modify</w:t>
      </w:r>
      <w:r w:rsidRPr="00B13BCA">
        <w:rPr>
          <w:rFonts w:ascii="Arial" w:hAnsi="Arial" w:cs="Arial"/>
          <w:spacing w:val="27"/>
        </w:rPr>
        <w:t xml:space="preserve"> </w:t>
      </w:r>
      <w:r w:rsidRPr="00B13BCA">
        <w:rPr>
          <w:rFonts w:ascii="Arial" w:hAnsi="Arial" w:cs="Arial"/>
        </w:rPr>
        <w:t>the</w:t>
      </w:r>
      <w:r w:rsidRPr="00B13BCA">
        <w:rPr>
          <w:rFonts w:ascii="Arial" w:hAnsi="Arial" w:cs="Arial"/>
          <w:spacing w:val="31"/>
        </w:rPr>
        <w:t xml:space="preserve"> </w:t>
      </w:r>
      <w:r w:rsidRPr="00B13BCA">
        <w:rPr>
          <w:rFonts w:ascii="Arial" w:hAnsi="Arial" w:cs="Arial"/>
        </w:rPr>
        <w:t>questionnaire</w:t>
      </w:r>
      <w:r w:rsidRPr="00B13BCA">
        <w:rPr>
          <w:rFonts w:ascii="Arial" w:hAnsi="Arial" w:cs="Arial"/>
          <w:spacing w:val="31"/>
        </w:rPr>
        <w:t xml:space="preserve"> </w:t>
      </w:r>
      <w:r w:rsidRPr="00B13BCA">
        <w:rPr>
          <w:rFonts w:ascii="Arial" w:hAnsi="Arial" w:cs="Arial"/>
        </w:rPr>
        <w:t>to</w:t>
      </w:r>
      <w:r w:rsidRPr="00B13BCA">
        <w:rPr>
          <w:rFonts w:ascii="Arial" w:hAnsi="Arial" w:cs="Arial"/>
          <w:spacing w:val="32"/>
        </w:rPr>
        <w:t xml:space="preserve"> </w:t>
      </w:r>
      <w:r w:rsidRPr="00B13BCA">
        <w:rPr>
          <w:rFonts w:ascii="Arial" w:hAnsi="Arial" w:cs="Arial"/>
        </w:rPr>
        <w:t>review</w:t>
      </w:r>
      <w:r w:rsidRPr="00B13BCA">
        <w:rPr>
          <w:rFonts w:ascii="Arial" w:hAnsi="Arial" w:cs="Arial"/>
          <w:spacing w:val="31"/>
        </w:rPr>
        <w:t xml:space="preserve"> </w:t>
      </w:r>
      <w:r w:rsidRPr="00B13BCA">
        <w:rPr>
          <w:rFonts w:ascii="Arial" w:hAnsi="Arial" w:cs="Arial"/>
        </w:rPr>
        <w:t>their</w:t>
      </w:r>
      <w:r w:rsidRPr="00B13BCA">
        <w:rPr>
          <w:rFonts w:ascii="Arial" w:hAnsi="Arial" w:cs="Arial"/>
          <w:spacing w:val="31"/>
        </w:rPr>
        <w:t xml:space="preserve"> </w:t>
      </w:r>
      <w:r w:rsidRPr="00B13BCA">
        <w:rPr>
          <w:rFonts w:ascii="Arial" w:hAnsi="Arial" w:cs="Arial"/>
        </w:rPr>
        <w:t>special</w:t>
      </w:r>
      <w:r w:rsidRPr="00B13BCA">
        <w:rPr>
          <w:rFonts w:ascii="Arial" w:hAnsi="Arial" w:cs="Arial"/>
          <w:spacing w:val="32"/>
        </w:rPr>
        <w:t xml:space="preserve"> </w:t>
      </w:r>
      <w:r w:rsidRPr="00B13BCA">
        <w:rPr>
          <w:rFonts w:ascii="Arial" w:hAnsi="Arial" w:cs="Arial"/>
        </w:rPr>
        <w:t>educational</w:t>
      </w:r>
      <w:r w:rsidRPr="00B13BCA">
        <w:rPr>
          <w:rFonts w:ascii="Arial" w:hAnsi="Arial" w:cs="Arial"/>
          <w:spacing w:val="32"/>
        </w:rPr>
        <w:t xml:space="preserve"> </w:t>
      </w:r>
      <w:r w:rsidRPr="00B13BCA">
        <w:rPr>
          <w:rFonts w:ascii="Arial" w:hAnsi="Arial" w:cs="Arial"/>
        </w:rPr>
        <w:t>needs</w:t>
      </w:r>
      <w:r w:rsidRPr="00B13BCA">
        <w:rPr>
          <w:rFonts w:ascii="Arial" w:hAnsi="Arial" w:cs="Arial"/>
          <w:spacing w:val="32"/>
        </w:rPr>
        <w:t xml:space="preserve"> </w:t>
      </w:r>
      <w:r w:rsidRPr="00B13BCA">
        <w:rPr>
          <w:rFonts w:ascii="Arial" w:hAnsi="Arial" w:cs="Arial"/>
        </w:rPr>
        <w:t>policies</w:t>
      </w:r>
      <w:r w:rsidRPr="00B13BCA">
        <w:rPr>
          <w:rFonts w:ascii="Arial" w:hAnsi="Arial" w:cs="Arial"/>
          <w:spacing w:val="32"/>
        </w:rPr>
        <w:t xml:space="preserve"> </w:t>
      </w:r>
      <w:r w:rsidRPr="00B13BCA">
        <w:rPr>
          <w:rFonts w:ascii="Arial" w:hAnsi="Arial" w:cs="Arial"/>
        </w:rPr>
        <w:t>or</w:t>
      </w:r>
      <w:r w:rsidRPr="00B13BCA">
        <w:rPr>
          <w:rFonts w:ascii="Arial" w:hAnsi="Arial" w:cs="Arial"/>
          <w:spacing w:val="31"/>
        </w:rPr>
        <w:t xml:space="preserve"> </w:t>
      </w:r>
      <w:r w:rsidRPr="00B13BCA">
        <w:rPr>
          <w:rFonts w:ascii="Arial" w:hAnsi="Arial" w:cs="Arial"/>
        </w:rPr>
        <w:t>to evaluate their progress in implementing the allocation model. Schools will not be required</w:t>
      </w:r>
      <w:r w:rsidRPr="00B13BCA">
        <w:rPr>
          <w:rFonts w:ascii="Arial" w:hAnsi="Arial" w:cs="Arial"/>
          <w:spacing w:val="34"/>
        </w:rPr>
        <w:t xml:space="preserve"> </w:t>
      </w:r>
      <w:r w:rsidRPr="00B13BCA">
        <w:rPr>
          <w:rFonts w:ascii="Arial" w:hAnsi="Arial" w:cs="Arial"/>
        </w:rPr>
        <w:t>to submit the questionnaire to the Department or any of its</w:t>
      </w:r>
      <w:r w:rsidRPr="00B13BCA">
        <w:rPr>
          <w:rFonts w:ascii="Arial" w:hAnsi="Arial" w:cs="Arial"/>
          <w:spacing w:val="-20"/>
        </w:rPr>
        <w:t xml:space="preserve"> </w:t>
      </w:r>
      <w:r w:rsidRPr="00B13BCA">
        <w:rPr>
          <w:rFonts w:ascii="Arial" w:hAnsi="Arial" w:cs="Arial"/>
        </w:rPr>
        <w:t>agencies.</w:t>
      </w:r>
    </w:p>
    <w:p w:rsidR="00620921" w:rsidRDefault="00620921" w:rsidP="00620921">
      <w:pPr>
        <w:pStyle w:val="BodyText"/>
        <w:spacing w:before="151" w:line="360" w:lineRule="auto"/>
        <w:ind w:right="113"/>
        <w:jc w:val="both"/>
        <w:rPr>
          <w:rFonts w:ascii="Arial" w:hAnsi="Arial" w:cs="Arial"/>
        </w:rPr>
      </w:pPr>
    </w:p>
    <w:p w:rsidR="00620921" w:rsidRDefault="00620921" w:rsidP="00620921">
      <w:pPr>
        <w:pStyle w:val="BodyText"/>
        <w:spacing w:before="151" w:line="360" w:lineRule="auto"/>
        <w:ind w:right="113"/>
        <w:jc w:val="both"/>
        <w:rPr>
          <w:rFonts w:ascii="Arial" w:hAnsi="Arial" w:cs="Arial"/>
        </w:rPr>
      </w:pPr>
    </w:p>
    <w:p w:rsidR="00620921" w:rsidRDefault="00620921" w:rsidP="00620921">
      <w:pPr>
        <w:pStyle w:val="BodyText"/>
        <w:spacing w:before="151" w:line="360" w:lineRule="auto"/>
        <w:ind w:right="113"/>
        <w:jc w:val="both"/>
        <w:rPr>
          <w:rFonts w:ascii="Arial" w:hAnsi="Arial" w:cs="Arial"/>
        </w:rPr>
      </w:pPr>
    </w:p>
    <w:p w:rsidR="00AC0137" w:rsidRDefault="00AC0137" w:rsidP="00620921">
      <w:pPr>
        <w:pStyle w:val="BodyText"/>
        <w:spacing w:before="151" w:line="360" w:lineRule="auto"/>
        <w:ind w:right="113"/>
        <w:jc w:val="both"/>
        <w:rPr>
          <w:rFonts w:ascii="Arial" w:hAnsi="Arial" w:cs="Arial"/>
        </w:rPr>
      </w:pPr>
    </w:p>
    <w:p w:rsidR="00AC0137" w:rsidRPr="00B13BCA" w:rsidRDefault="00AC0137" w:rsidP="00620921">
      <w:pPr>
        <w:pStyle w:val="BodyText"/>
        <w:spacing w:before="151" w:line="360" w:lineRule="auto"/>
        <w:ind w:right="113"/>
        <w:jc w:val="both"/>
        <w:rPr>
          <w:rFonts w:ascii="Arial" w:hAnsi="Arial" w:cs="Arial"/>
        </w:rPr>
      </w:pP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AC0137" w:rsidRDefault="00AC0137" w:rsidP="007A61A2">
            <w:pPr>
              <w:rPr>
                <w:rFonts w:ascii="Arial" w:hAnsi="Arial" w:cs="Arial"/>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IDENTIFY</w:t>
            </w:r>
            <w:r w:rsidRPr="00B13BCA">
              <w:rPr>
                <w:rFonts w:ascii="Arial" w:hAnsi="Arial" w:cs="Arial"/>
                <w:sz w:val="24"/>
                <w:szCs w:val="24"/>
              </w:rPr>
              <w:t xml:space="preserve"> Pupil’s Needs?</w:t>
            </w:r>
          </w:p>
          <w:p w:rsidR="008D1EF2" w:rsidRPr="00B13BCA" w:rsidRDefault="008D1EF2"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ind w:left="92" w:right="209"/>
              <w:rPr>
                <w:rFonts w:ascii="Arial" w:eastAsia="Times New Roman" w:hAnsi="Arial" w:cs="Arial"/>
              </w:rPr>
            </w:pPr>
            <w:r w:rsidRPr="00B13BCA">
              <w:rPr>
                <w:rFonts w:ascii="Arial" w:eastAsia="Times New Roman" w:hAnsi="Arial" w:cs="Arial"/>
              </w:rPr>
              <w:t>How do we use the Continuum of Support and Student Support Files to provide a documented</w:t>
            </w:r>
            <w:r w:rsidRPr="00B13BCA">
              <w:rPr>
                <w:rFonts w:ascii="Arial" w:eastAsia="Times New Roman" w:hAnsi="Arial" w:cs="Arial"/>
                <w:spacing w:val="-31"/>
              </w:rPr>
              <w:t xml:space="preserve"> </w:t>
            </w:r>
            <w:r w:rsidRPr="00B13BCA">
              <w:rPr>
                <w:rFonts w:ascii="Arial" w:eastAsia="Times New Roman" w:hAnsi="Arial" w:cs="Arial"/>
              </w:rPr>
              <w:t>and staged-approach to identifying pupils’</w:t>
            </w:r>
            <w:r w:rsidRPr="00B13BCA">
              <w:rPr>
                <w:rFonts w:ascii="Arial" w:eastAsia="Times New Roman" w:hAnsi="Arial" w:cs="Arial"/>
                <w:spacing w:val="-14"/>
              </w:rPr>
              <w:t xml:space="preserve"> </w:t>
            </w:r>
            <w:r w:rsidRPr="00B13BCA">
              <w:rPr>
                <w:rFonts w:ascii="Arial" w:eastAsia="Times New Roman" w:hAnsi="Arial" w:cs="Arial"/>
              </w:rPr>
              <w:t>needs?</w:t>
            </w:r>
          </w:p>
          <w:p w:rsidR="0054324E" w:rsidRPr="00B13BCA" w:rsidRDefault="0054324E" w:rsidP="007A61A2">
            <w:pPr>
              <w:pStyle w:val="TableParagraph"/>
              <w:spacing w:before="11"/>
              <w:rPr>
                <w:rFonts w:ascii="Arial" w:eastAsia="Times New Roman" w:hAnsi="Arial" w:cs="Arial"/>
                <w:sz w:val="21"/>
                <w:szCs w:val="21"/>
              </w:rPr>
            </w:pPr>
          </w:p>
          <w:p w:rsidR="0054324E" w:rsidRPr="00B13BCA" w:rsidRDefault="0054324E" w:rsidP="0054324E">
            <w:pPr>
              <w:pStyle w:val="TableParagraph"/>
              <w:numPr>
                <w:ilvl w:val="0"/>
                <w:numId w:val="21"/>
              </w:numPr>
              <w:tabs>
                <w:tab w:val="left" w:pos="806"/>
              </w:tabs>
              <w:rPr>
                <w:rFonts w:ascii="Arial" w:eastAsia="Times New Roman" w:hAnsi="Arial" w:cs="Arial"/>
              </w:rPr>
            </w:pPr>
            <w:r w:rsidRPr="00B13BCA">
              <w:rPr>
                <w:rFonts w:ascii="Arial" w:hAnsi="Arial" w:cs="Arial"/>
                <w:i/>
              </w:rPr>
              <w:t>When do our class teachers decide to initiate Classroom Support</w:t>
            </w:r>
            <w:r w:rsidRPr="00B13BCA">
              <w:rPr>
                <w:rFonts w:ascii="Arial" w:hAnsi="Arial" w:cs="Arial"/>
                <w:i/>
                <w:spacing w:val="-23"/>
              </w:rPr>
              <w:t xml:space="preserve"> </w:t>
            </w:r>
            <w:r w:rsidRPr="00B13BCA">
              <w:rPr>
                <w:rFonts w:ascii="Arial" w:hAnsi="Arial" w:cs="Arial"/>
                <w:i/>
              </w:rPr>
              <w:t>Plans?</w:t>
            </w:r>
          </w:p>
          <w:p w:rsidR="0054324E" w:rsidRPr="00B13BCA" w:rsidRDefault="0054324E" w:rsidP="0054324E">
            <w:pPr>
              <w:pStyle w:val="TableParagraph"/>
              <w:numPr>
                <w:ilvl w:val="0"/>
                <w:numId w:val="21"/>
              </w:numPr>
              <w:tabs>
                <w:tab w:val="left" w:pos="806"/>
              </w:tabs>
              <w:spacing w:before="126" w:line="352" w:lineRule="auto"/>
              <w:ind w:right="802"/>
              <w:rPr>
                <w:rFonts w:ascii="Arial" w:eastAsia="Times New Roman" w:hAnsi="Arial" w:cs="Arial"/>
              </w:rPr>
            </w:pPr>
            <w:r w:rsidRPr="00B13BCA">
              <w:rPr>
                <w:rFonts w:ascii="Arial" w:hAnsi="Arial" w:cs="Arial"/>
                <w:i/>
              </w:rPr>
              <w:t>Do we consider individual needs across a broad range, including academic,</w:t>
            </w:r>
            <w:r w:rsidRPr="00B13BCA">
              <w:rPr>
                <w:rFonts w:ascii="Arial" w:hAnsi="Arial" w:cs="Arial"/>
                <w:i/>
                <w:spacing w:val="-24"/>
              </w:rPr>
              <w:t xml:space="preserve"> </w:t>
            </w:r>
            <w:r w:rsidRPr="00B13BCA">
              <w:rPr>
                <w:rFonts w:ascii="Arial" w:hAnsi="Arial" w:cs="Arial"/>
                <w:i/>
              </w:rPr>
              <w:t>social, communication, emotional,</w:t>
            </w:r>
            <w:r w:rsidRPr="00B13BCA">
              <w:rPr>
                <w:rFonts w:ascii="Arial" w:hAnsi="Arial" w:cs="Arial"/>
                <w:i/>
                <w:spacing w:val="-6"/>
              </w:rPr>
              <w:t xml:space="preserve"> </w:t>
            </w:r>
            <w:r w:rsidRPr="00B13BCA">
              <w:rPr>
                <w:rFonts w:ascii="Arial" w:hAnsi="Arial" w:cs="Arial"/>
                <w:i/>
              </w:rPr>
              <w:t>behavioural?</w:t>
            </w:r>
          </w:p>
          <w:p w:rsidR="0054324E" w:rsidRPr="00B13BCA" w:rsidRDefault="0054324E" w:rsidP="0054324E">
            <w:pPr>
              <w:pStyle w:val="TableParagraph"/>
              <w:numPr>
                <w:ilvl w:val="0"/>
                <w:numId w:val="21"/>
              </w:numPr>
              <w:tabs>
                <w:tab w:val="left" w:pos="806"/>
              </w:tabs>
              <w:spacing w:before="10" w:line="352" w:lineRule="auto"/>
              <w:ind w:right="690"/>
              <w:rPr>
                <w:rFonts w:ascii="Arial" w:eastAsia="Times New Roman" w:hAnsi="Arial" w:cs="Arial"/>
              </w:rPr>
            </w:pPr>
            <w:r w:rsidRPr="00B13BCA">
              <w:rPr>
                <w:rFonts w:ascii="Arial" w:hAnsi="Arial" w:cs="Arial"/>
                <w:i/>
              </w:rPr>
              <w:t>Do we identify environmental and contextual issues which need modification</w:t>
            </w:r>
            <w:r w:rsidRPr="00B13BCA">
              <w:rPr>
                <w:rFonts w:ascii="Arial" w:hAnsi="Arial" w:cs="Arial"/>
                <w:i/>
                <w:spacing w:val="-29"/>
              </w:rPr>
              <w:t xml:space="preserve"> </w:t>
            </w:r>
            <w:r w:rsidRPr="00B13BCA">
              <w:rPr>
                <w:rFonts w:ascii="Arial" w:hAnsi="Arial" w:cs="Arial"/>
                <w:i/>
              </w:rPr>
              <w:t>(visual, hearing, physical,</w:t>
            </w:r>
            <w:r w:rsidRPr="00B13BCA">
              <w:rPr>
                <w:rFonts w:ascii="Arial" w:hAnsi="Arial" w:cs="Arial"/>
                <w:i/>
                <w:spacing w:val="-11"/>
              </w:rPr>
              <w:t xml:space="preserve"> </w:t>
            </w:r>
            <w:r w:rsidRPr="00B13BCA">
              <w:rPr>
                <w:rFonts w:ascii="Arial" w:hAnsi="Arial" w:cs="Arial"/>
                <w:i/>
              </w:rPr>
              <w:t>sensory)?</w:t>
            </w:r>
          </w:p>
          <w:p w:rsidR="0054324E" w:rsidRPr="00B13BCA" w:rsidRDefault="0054324E" w:rsidP="0054324E">
            <w:pPr>
              <w:pStyle w:val="TableParagraph"/>
              <w:numPr>
                <w:ilvl w:val="0"/>
                <w:numId w:val="21"/>
              </w:numPr>
              <w:tabs>
                <w:tab w:val="left" w:pos="806"/>
              </w:tabs>
              <w:spacing w:before="10" w:line="352" w:lineRule="auto"/>
              <w:ind w:right="347"/>
              <w:rPr>
                <w:rFonts w:ascii="Arial" w:eastAsia="Times New Roman" w:hAnsi="Arial" w:cs="Arial"/>
              </w:rPr>
            </w:pPr>
            <w:r w:rsidRPr="00B13BCA">
              <w:rPr>
                <w:rFonts w:ascii="Arial" w:hAnsi="Arial" w:cs="Arial"/>
                <w:i/>
              </w:rPr>
              <w:t>How often are support plans developed and reviewed and who should be involved in</w:t>
            </w:r>
            <w:r w:rsidRPr="00B13BCA">
              <w:rPr>
                <w:rFonts w:ascii="Arial" w:hAnsi="Arial" w:cs="Arial"/>
                <w:i/>
                <w:spacing w:val="-23"/>
              </w:rPr>
              <w:t xml:space="preserve"> </w:t>
            </w:r>
            <w:r w:rsidRPr="00B13BCA">
              <w:rPr>
                <w:rFonts w:ascii="Arial" w:hAnsi="Arial" w:cs="Arial"/>
                <w:i/>
              </w:rPr>
              <w:t>this process?</w:t>
            </w:r>
          </w:p>
          <w:p w:rsidR="0054324E" w:rsidRPr="00B13BCA" w:rsidRDefault="0054324E" w:rsidP="007A61A2">
            <w:pPr>
              <w:pStyle w:val="TableParagraph"/>
              <w:spacing w:before="11"/>
              <w:rPr>
                <w:rFonts w:ascii="Arial" w:eastAsia="Times New Roman" w:hAnsi="Arial" w:cs="Arial"/>
              </w:rPr>
            </w:pPr>
          </w:p>
          <w:p w:rsidR="0054324E" w:rsidRPr="00B13BCA" w:rsidRDefault="0054324E" w:rsidP="007A61A2">
            <w:pPr>
              <w:pStyle w:val="TableParagraph"/>
              <w:ind w:left="92" w:right="291"/>
              <w:rPr>
                <w:rFonts w:ascii="Arial" w:eastAsia="Times New Roman" w:hAnsi="Arial" w:cs="Arial"/>
              </w:rPr>
            </w:pPr>
            <w:r w:rsidRPr="00B13BCA">
              <w:rPr>
                <w:rFonts w:ascii="Arial" w:hAnsi="Arial" w:cs="Arial"/>
              </w:rPr>
              <w:t>How do we gather the information we need to inform our decision making so that we can</w:t>
            </w:r>
            <w:r w:rsidRPr="00B13BCA">
              <w:rPr>
                <w:rFonts w:ascii="Arial" w:hAnsi="Arial" w:cs="Arial"/>
                <w:spacing w:val="-28"/>
              </w:rPr>
              <w:t xml:space="preserve"> </w:t>
            </w:r>
            <w:r w:rsidRPr="00B13BCA">
              <w:rPr>
                <w:rFonts w:ascii="Arial" w:hAnsi="Arial" w:cs="Arial"/>
              </w:rPr>
              <w:t>provide the greatest level of support to those with the greatest</w:t>
            </w:r>
            <w:r w:rsidRPr="00B13BCA">
              <w:rPr>
                <w:rFonts w:ascii="Arial" w:hAnsi="Arial" w:cs="Arial"/>
                <w:spacing w:val="-23"/>
              </w:rPr>
              <w:t xml:space="preserve"> </w:t>
            </w:r>
            <w:r w:rsidRPr="00B13BCA">
              <w:rPr>
                <w:rFonts w:ascii="Arial" w:hAnsi="Arial" w:cs="Arial"/>
              </w:rPr>
              <w:t>needs?</w:t>
            </w:r>
          </w:p>
          <w:p w:rsidR="0054324E" w:rsidRPr="00B13BCA" w:rsidRDefault="0054324E" w:rsidP="007A61A2">
            <w:pPr>
              <w:pStyle w:val="TableParagraph"/>
              <w:spacing w:before="11"/>
              <w:rPr>
                <w:rFonts w:ascii="Arial" w:eastAsia="Times New Roman" w:hAnsi="Arial" w:cs="Arial"/>
                <w:sz w:val="21"/>
                <w:szCs w:val="21"/>
              </w:rPr>
            </w:pPr>
          </w:p>
          <w:p w:rsidR="0054324E" w:rsidRPr="00B13BCA" w:rsidRDefault="0054324E" w:rsidP="0054324E">
            <w:pPr>
              <w:pStyle w:val="TableParagraph"/>
              <w:numPr>
                <w:ilvl w:val="0"/>
                <w:numId w:val="20"/>
              </w:numPr>
              <w:tabs>
                <w:tab w:val="left" w:pos="806"/>
              </w:tabs>
              <w:rPr>
                <w:rFonts w:ascii="Arial" w:eastAsia="Times New Roman" w:hAnsi="Arial" w:cs="Arial"/>
              </w:rPr>
            </w:pPr>
            <w:r w:rsidRPr="00B13BCA">
              <w:rPr>
                <w:rFonts w:ascii="Arial" w:hAnsi="Arial" w:cs="Arial"/>
                <w:i/>
              </w:rPr>
              <w:t>What observational records help us with identifying</w:t>
            </w:r>
            <w:r w:rsidRPr="00B13BCA">
              <w:rPr>
                <w:rFonts w:ascii="Arial" w:hAnsi="Arial" w:cs="Arial"/>
                <w:i/>
                <w:spacing w:val="-17"/>
              </w:rPr>
              <w:t xml:space="preserve"> </w:t>
            </w:r>
            <w:r w:rsidRPr="00B13BCA">
              <w:rPr>
                <w:rFonts w:ascii="Arial" w:hAnsi="Arial" w:cs="Arial"/>
                <w:i/>
              </w:rPr>
              <w:t>needs?</w:t>
            </w:r>
          </w:p>
          <w:p w:rsidR="0054324E" w:rsidRPr="00B13BCA" w:rsidRDefault="0054324E" w:rsidP="0054324E">
            <w:pPr>
              <w:pStyle w:val="TableParagraph"/>
              <w:numPr>
                <w:ilvl w:val="0"/>
                <w:numId w:val="20"/>
              </w:numPr>
              <w:tabs>
                <w:tab w:val="left" w:pos="806"/>
              </w:tabs>
              <w:spacing w:before="124"/>
              <w:rPr>
                <w:rFonts w:ascii="Arial" w:eastAsia="Times New Roman" w:hAnsi="Arial" w:cs="Arial"/>
              </w:rPr>
            </w:pPr>
            <w:r w:rsidRPr="00B13BCA">
              <w:rPr>
                <w:rFonts w:ascii="Arial" w:hAnsi="Arial" w:cs="Arial"/>
                <w:i/>
              </w:rPr>
              <w:t>What types of assessment help us with screening and identification of</w:t>
            </w:r>
            <w:r w:rsidRPr="00B13BCA">
              <w:rPr>
                <w:rFonts w:ascii="Arial" w:hAnsi="Arial" w:cs="Arial"/>
                <w:i/>
                <w:spacing w:val="-27"/>
              </w:rPr>
              <w:t xml:space="preserve"> </w:t>
            </w:r>
            <w:r w:rsidRPr="00B13BCA">
              <w:rPr>
                <w:rFonts w:ascii="Arial" w:hAnsi="Arial" w:cs="Arial"/>
                <w:i/>
              </w:rPr>
              <w:t>needs?</w:t>
            </w:r>
          </w:p>
          <w:p w:rsidR="0054324E" w:rsidRPr="00B13BCA" w:rsidRDefault="0054324E" w:rsidP="0054324E">
            <w:pPr>
              <w:pStyle w:val="ListParagraph"/>
              <w:numPr>
                <w:ilvl w:val="0"/>
                <w:numId w:val="20"/>
              </w:numPr>
              <w:rPr>
                <w:rFonts w:ascii="Arial" w:hAnsi="Arial" w:cs="Arial"/>
                <w:sz w:val="24"/>
                <w:szCs w:val="24"/>
              </w:rPr>
            </w:pPr>
            <w:r w:rsidRPr="00B13BCA">
              <w:rPr>
                <w:rFonts w:ascii="Arial" w:hAnsi="Arial" w:cs="Arial"/>
                <w:i/>
              </w:rPr>
              <w:t>How do we integrate information from pupils, parents, external professionals and</w:t>
            </w:r>
            <w:r w:rsidRPr="00B13BCA">
              <w:rPr>
                <w:rFonts w:ascii="Arial" w:hAnsi="Arial" w:cs="Arial"/>
                <w:i/>
                <w:spacing w:val="-28"/>
              </w:rPr>
              <w:t xml:space="preserve"> </w:t>
            </w:r>
            <w:r w:rsidRPr="00B13BCA">
              <w:rPr>
                <w:rFonts w:ascii="Arial" w:hAnsi="Arial" w:cs="Arial"/>
                <w:i/>
              </w:rPr>
              <w:t>early education settings to assist with identification of</w:t>
            </w:r>
            <w:r w:rsidRPr="00B13BCA">
              <w:rPr>
                <w:rFonts w:ascii="Arial" w:hAnsi="Arial" w:cs="Arial"/>
                <w:i/>
                <w:spacing w:val="-28"/>
              </w:rPr>
              <w:t xml:space="preserve"> </w:t>
            </w:r>
            <w:r w:rsidRPr="00B13BCA">
              <w:rPr>
                <w:rFonts w:ascii="Arial" w:hAnsi="Arial" w:cs="Arial"/>
                <w:i/>
              </w:rPr>
              <w:t>needs?</w:t>
            </w:r>
          </w:p>
          <w:p w:rsidR="0054324E" w:rsidRPr="00B13BCA" w:rsidRDefault="0054324E" w:rsidP="007A61A2">
            <w:pPr>
              <w:pStyle w:val="ListParagraph"/>
              <w:ind w:left="1080"/>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P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5432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B13BCA" w:rsidTr="00B43BB7">
        <w:tc>
          <w:tcPr>
            <w:tcW w:w="9242" w:type="dxa"/>
            <w:gridSpan w:val="2"/>
            <w:shd w:val="clear" w:color="auto" w:fill="C6D9F1" w:themeFill="text2" w:themeFillTint="33"/>
          </w:tcPr>
          <w:p w:rsidR="00620921" w:rsidRDefault="00620921" w:rsidP="007A61A2">
            <w:pPr>
              <w:rPr>
                <w:rFonts w:ascii="Arial" w:hAnsi="Arial" w:cs="Arial"/>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MEET</w:t>
            </w:r>
            <w:r w:rsidRPr="00B13BCA">
              <w:rPr>
                <w:rFonts w:ascii="Arial" w:hAnsi="Arial" w:cs="Arial"/>
                <w:sz w:val="24"/>
                <w:szCs w:val="24"/>
              </w:rPr>
              <w:t xml:space="preserve"> these Needs?</w:t>
            </w:r>
          </w:p>
          <w:p w:rsidR="008D1EF2" w:rsidRPr="00B13BCA" w:rsidRDefault="008D1EF2" w:rsidP="007A61A2">
            <w:pPr>
              <w:rPr>
                <w:rFonts w:ascii="Arial" w:hAnsi="Arial" w:cs="Arial"/>
                <w:color w:val="DAEEF3" w:themeColor="accent5" w:themeTint="33"/>
                <w:sz w:val="24"/>
                <w:szCs w:val="24"/>
              </w:rPr>
            </w:pPr>
          </w:p>
        </w:tc>
      </w:tr>
      <w:tr w:rsidR="0054324E" w:rsidRPr="00B13BCA" w:rsidTr="007A61A2">
        <w:tc>
          <w:tcPr>
            <w:tcW w:w="9242" w:type="dxa"/>
            <w:gridSpan w:val="2"/>
          </w:tcPr>
          <w:p w:rsidR="0054324E" w:rsidRPr="00B13BCA" w:rsidRDefault="0054324E" w:rsidP="007A61A2">
            <w:pPr>
              <w:pStyle w:val="TableParagraph"/>
              <w:spacing w:line="360" w:lineRule="auto"/>
              <w:ind w:left="92" w:right="471"/>
              <w:rPr>
                <w:rFonts w:ascii="Arial" w:eastAsia="Times New Roman" w:hAnsi="Arial" w:cs="Arial"/>
              </w:rPr>
            </w:pPr>
            <w:r w:rsidRPr="00B13BCA">
              <w:rPr>
                <w:rFonts w:ascii="Arial" w:hAnsi="Arial" w:cs="Arial"/>
              </w:rPr>
              <w:t>What steps are class teachers taking to exercise their primary responsibility for the learning</w:t>
            </w:r>
            <w:r w:rsidRPr="00B13BCA">
              <w:rPr>
                <w:rFonts w:ascii="Arial" w:hAnsi="Arial" w:cs="Arial"/>
                <w:spacing w:val="-37"/>
              </w:rPr>
              <w:t xml:space="preserve"> </w:t>
            </w:r>
            <w:r w:rsidRPr="00B13BCA">
              <w:rPr>
                <w:rFonts w:ascii="Arial" w:hAnsi="Arial" w:cs="Arial"/>
              </w:rPr>
              <w:t>and well-being of all pupils in their</w:t>
            </w:r>
            <w:r w:rsidRPr="00B13BCA">
              <w:rPr>
                <w:rFonts w:ascii="Arial" w:hAnsi="Arial" w:cs="Arial"/>
                <w:spacing w:val="-10"/>
              </w:rPr>
              <w:t xml:space="preserve"> </w:t>
            </w:r>
            <w:r w:rsidRPr="00B13BCA">
              <w:rPr>
                <w:rFonts w:ascii="Arial" w:hAnsi="Arial" w:cs="Arial"/>
              </w:rPr>
              <w:t>classes?</w:t>
            </w:r>
          </w:p>
          <w:p w:rsidR="0054324E" w:rsidRPr="00B13BCA" w:rsidRDefault="0054324E" w:rsidP="0054324E">
            <w:pPr>
              <w:pStyle w:val="TableParagraph"/>
              <w:numPr>
                <w:ilvl w:val="0"/>
                <w:numId w:val="22"/>
              </w:numPr>
              <w:tabs>
                <w:tab w:val="left" w:pos="806"/>
              </w:tabs>
              <w:spacing w:before="3" w:line="352" w:lineRule="auto"/>
              <w:ind w:right="758"/>
              <w:rPr>
                <w:rFonts w:ascii="Arial" w:eastAsia="Times New Roman" w:hAnsi="Arial" w:cs="Arial"/>
              </w:rPr>
            </w:pPr>
            <w:r w:rsidRPr="00B13BCA">
              <w:rPr>
                <w:rFonts w:ascii="Arial" w:hAnsi="Arial" w:cs="Arial"/>
                <w:i/>
              </w:rPr>
              <w:t>Are all teachers using a variety of teaching approaches (including multi-sensory)</w:t>
            </w:r>
            <w:r w:rsidRPr="00B13BCA">
              <w:rPr>
                <w:rFonts w:ascii="Arial" w:hAnsi="Arial" w:cs="Arial"/>
                <w:i/>
                <w:spacing w:val="-24"/>
              </w:rPr>
              <w:t xml:space="preserve"> </w:t>
            </w:r>
            <w:r w:rsidRPr="00B13BCA">
              <w:rPr>
                <w:rFonts w:ascii="Arial" w:hAnsi="Arial" w:cs="Arial"/>
                <w:i/>
              </w:rPr>
              <w:t>in response to diverse</w:t>
            </w:r>
            <w:r w:rsidRPr="00B13BCA">
              <w:rPr>
                <w:rFonts w:ascii="Arial" w:hAnsi="Arial" w:cs="Arial"/>
                <w:i/>
                <w:spacing w:val="-14"/>
              </w:rPr>
              <w:t xml:space="preserve"> </w:t>
            </w:r>
            <w:r w:rsidRPr="00B13BCA">
              <w:rPr>
                <w:rFonts w:ascii="Arial" w:hAnsi="Arial" w:cs="Arial"/>
                <w:i/>
              </w:rPr>
              <w:t>needs?</w:t>
            </w:r>
          </w:p>
          <w:p w:rsidR="0054324E" w:rsidRPr="00B13BCA" w:rsidRDefault="0054324E" w:rsidP="0054324E">
            <w:pPr>
              <w:pStyle w:val="TableParagraph"/>
              <w:numPr>
                <w:ilvl w:val="0"/>
                <w:numId w:val="22"/>
              </w:numPr>
              <w:tabs>
                <w:tab w:val="left" w:pos="806"/>
              </w:tabs>
              <w:spacing w:before="10" w:line="352" w:lineRule="auto"/>
              <w:ind w:right="1022"/>
              <w:rPr>
                <w:rFonts w:ascii="Arial" w:eastAsia="Times New Roman" w:hAnsi="Arial" w:cs="Arial"/>
              </w:rPr>
            </w:pPr>
            <w:r w:rsidRPr="00B13BCA">
              <w:rPr>
                <w:rFonts w:ascii="Arial" w:hAnsi="Arial" w:cs="Arial"/>
                <w:i/>
              </w:rPr>
              <w:t>What strategies are employed at class level to overcome barriers to learning</w:t>
            </w:r>
            <w:r w:rsidRPr="00B13BCA">
              <w:rPr>
                <w:rFonts w:ascii="Arial" w:hAnsi="Arial" w:cs="Arial"/>
                <w:i/>
                <w:spacing w:val="-23"/>
              </w:rPr>
              <w:t xml:space="preserve"> </w:t>
            </w:r>
            <w:r w:rsidRPr="00B13BCA">
              <w:rPr>
                <w:rFonts w:ascii="Arial" w:hAnsi="Arial" w:cs="Arial"/>
                <w:i/>
              </w:rPr>
              <w:t>and participation?</w:t>
            </w:r>
          </w:p>
          <w:p w:rsidR="0054324E" w:rsidRPr="00B13BCA" w:rsidRDefault="0054324E" w:rsidP="0054324E">
            <w:pPr>
              <w:pStyle w:val="TableParagraph"/>
              <w:numPr>
                <w:ilvl w:val="0"/>
                <w:numId w:val="22"/>
              </w:numPr>
              <w:tabs>
                <w:tab w:val="left" w:pos="806"/>
              </w:tabs>
              <w:spacing w:before="10" w:line="352" w:lineRule="auto"/>
              <w:ind w:right="496"/>
              <w:rPr>
                <w:rFonts w:ascii="Arial" w:eastAsia="Times New Roman" w:hAnsi="Arial" w:cs="Arial"/>
              </w:rPr>
            </w:pPr>
            <w:r w:rsidRPr="00B13BCA">
              <w:rPr>
                <w:rFonts w:ascii="Arial" w:hAnsi="Arial" w:cs="Arial"/>
                <w:i/>
              </w:rPr>
              <w:t>How is learning broken down into logical and manageable steps to ensure</w:t>
            </w:r>
            <w:r w:rsidRPr="00B13BCA">
              <w:rPr>
                <w:rFonts w:ascii="Arial" w:hAnsi="Arial" w:cs="Arial"/>
                <w:i/>
                <w:spacing w:val="-20"/>
              </w:rPr>
              <w:t xml:space="preserve"> </w:t>
            </w:r>
            <w:r w:rsidRPr="00B13BCA">
              <w:rPr>
                <w:rFonts w:ascii="Arial" w:hAnsi="Arial" w:cs="Arial"/>
                <w:i/>
              </w:rPr>
              <w:t>appropriate learning challenges for</w:t>
            </w:r>
            <w:r w:rsidRPr="00B13BCA">
              <w:rPr>
                <w:rFonts w:ascii="Arial" w:hAnsi="Arial" w:cs="Arial"/>
                <w:i/>
                <w:spacing w:val="-9"/>
              </w:rPr>
              <w:t xml:space="preserve"> </w:t>
            </w:r>
            <w:r w:rsidRPr="00B13BCA">
              <w:rPr>
                <w:rFonts w:ascii="Arial" w:hAnsi="Arial" w:cs="Arial"/>
                <w:i/>
              </w:rPr>
              <w:t>all?</w:t>
            </w:r>
          </w:p>
          <w:p w:rsidR="0054324E" w:rsidRPr="00B13BCA" w:rsidRDefault="0054324E" w:rsidP="0054324E">
            <w:pPr>
              <w:pStyle w:val="TableParagraph"/>
              <w:numPr>
                <w:ilvl w:val="0"/>
                <w:numId w:val="22"/>
              </w:numPr>
              <w:tabs>
                <w:tab w:val="left" w:pos="806"/>
              </w:tabs>
              <w:spacing w:before="10"/>
              <w:rPr>
                <w:rFonts w:ascii="Arial" w:eastAsia="Times New Roman" w:hAnsi="Arial" w:cs="Arial"/>
              </w:rPr>
            </w:pPr>
            <w:r w:rsidRPr="00B13BCA">
              <w:rPr>
                <w:rFonts w:ascii="Arial" w:hAnsi="Arial" w:cs="Arial"/>
                <w:i/>
              </w:rPr>
              <w:t>To what extent are lessons co-operative, collaborative and</w:t>
            </w:r>
            <w:r w:rsidRPr="00B13BCA">
              <w:rPr>
                <w:rFonts w:ascii="Arial" w:hAnsi="Arial" w:cs="Arial"/>
                <w:i/>
                <w:spacing w:val="-20"/>
              </w:rPr>
              <w:t xml:space="preserve"> </w:t>
            </w:r>
            <w:r w:rsidRPr="00B13BCA">
              <w:rPr>
                <w:rFonts w:ascii="Arial" w:hAnsi="Arial" w:cs="Arial"/>
                <w:i/>
              </w:rPr>
              <w:t>hands-on?</w:t>
            </w:r>
          </w:p>
          <w:p w:rsidR="0054324E" w:rsidRPr="00B13BCA" w:rsidRDefault="0054324E" w:rsidP="0054324E">
            <w:pPr>
              <w:pStyle w:val="TableParagraph"/>
              <w:numPr>
                <w:ilvl w:val="0"/>
                <w:numId w:val="22"/>
              </w:numPr>
              <w:tabs>
                <w:tab w:val="left" w:pos="806"/>
              </w:tabs>
              <w:spacing w:before="124" w:line="357" w:lineRule="auto"/>
              <w:ind w:right="188"/>
              <w:rPr>
                <w:rFonts w:ascii="Arial" w:eastAsia="Times New Roman" w:hAnsi="Arial" w:cs="Arial"/>
              </w:rPr>
            </w:pPr>
            <w:r w:rsidRPr="00B13BCA">
              <w:rPr>
                <w:rFonts w:ascii="Arial" w:hAnsi="Arial" w:cs="Arial"/>
                <w:i/>
              </w:rPr>
              <w:t>Are there any standards or statements of good practice from Looking at Our Schools</w:t>
            </w:r>
            <w:r w:rsidRPr="00B13BCA">
              <w:rPr>
                <w:rFonts w:ascii="Arial" w:hAnsi="Arial" w:cs="Arial"/>
                <w:i/>
                <w:spacing w:val="-20"/>
              </w:rPr>
              <w:t xml:space="preserve"> </w:t>
            </w:r>
            <w:r w:rsidRPr="00B13BCA">
              <w:rPr>
                <w:rFonts w:ascii="Arial" w:hAnsi="Arial" w:cs="Arial"/>
                <w:i/>
              </w:rPr>
              <w:t>2016 which would be useful in providing for better learning experiences and outcomes for</w:t>
            </w:r>
            <w:r w:rsidRPr="00B13BCA">
              <w:rPr>
                <w:rFonts w:ascii="Arial" w:hAnsi="Arial" w:cs="Arial"/>
                <w:i/>
                <w:spacing w:val="-22"/>
              </w:rPr>
              <w:t xml:space="preserve"> </w:t>
            </w:r>
            <w:r w:rsidRPr="00B13BCA">
              <w:rPr>
                <w:rFonts w:ascii="Arial" w:hAnsi="Arial" w:cs="Arial"/>
                <w:i/>
              </w:rPr>
              <w:t>our pupils?</w:t>
            </w:r>
          </w:p>
          <w:p w:rsidR="0054324E" w:rsidRPr="00B13BCA" w:rsidRDefault="0054324E" w:rsidP="007A61A2">
            <w:pPr>
              <w:pStyle w:val="TableParagraph"/>
              <w:rPr>
                <w:rFonts w:ascii="Arial" w:eastAsia="Times New Roman" w:hAnsi="Arial" w:cs="Arial"/>
              </w:rPr>
            </w:pPr>
          </w:p>
          <w:p w:rsidR="0054324E" w:rsidRPr="00B13BCA" w:rsidRDefault="0054324E" w:rsidP="007A61A2">
            <w:pPr>
              <w:pStyle w:val="TableParagraph"/>
              <w:spacing w:before="133" w:line="362" w:lineRule="auto"/>
              <w:ind w:left="450" w:right="619"/>
              <w:rPr>
                <w:rFonts w:ascii="Arial" w:eastAsia="Times New Roman" w:hAnsi="Arial" w:cs="Arial"/>
              </w:rPr>
            </w:pPr>
            <w:r w:rsidRPr="00B13BCA">
              <w:rPr>
                <w:rFonts w:ascii="Arial" w:hAnsi="Arial" w:cs="Arial"/>
              </w:rPr>
              <w:t>How do our special education teachers and class teachers collaborate to meet the needs</w:t>
            </w:r>
            <w:r w:rsidRPr="00B13BCA">
              <w:rPr>
                <w:rFonts w:ascii="Arial" w:hAnsi="Arial" w:cs="Arial"/>
                <w:spacing w:val="-17"/>
              </w:rPr>
              <w:t xml:space="preserve"> </w:t>
            </w:r>
            <w:r w:rsidRPr="00B13BCA">
              <w:rPr>
                <w:rFonts w:ascii="Arial" w:hAnsi="Arial" w:cs="Arial"/>
              </w:rPr>
              <w:t>of pupils and to ensure their</w:t>
            </w:r>
            <w:r w:rsidRPr="00B13BCA">
              <w:rPr>
                <w:rFonts w:ascii="Arial" w:hAnsi="Arial" w:cs="Arial"/>
                <w:spacing w:val="-13"/>
              </w:rPr>
              <w:t xml:space="preserve"> </w:t>
            </w:r>
            <w:r w:rsidRPr="00B13BCA">
              <w:rPr>
                <w:rFonts w:ascii="Arial" w:hAnsi="Arial" w:cs="Arial"/>
              </w:rPr>
              <w:t>progress?</w:t>
            </w:r>
          </w:p>
          <w:p w:rsidR="0054324E" w:rsidRPr="00B13BCA" w:rsidRDefault="0054324E" w:rsidP="0054324E">
            <w:pPr>
              <w:pStyle w:val="TableParagraph"/>
              <w:numPr>
                <w:ilvl w:val="0"/>
                <w:numId w:val="23"/>
              </w:numPr>
              <w:tabs>
                <w:tab w:val="left" w:pos="806"/>
              </w:tabs>
              <w:spacing w:line="352" w:lineRule="auto"/>
              <w:ind w:right="753"/>
              <w:rPr>
                <w:rFonts w:ascii="Arial" w:eastAsia="Times New Roman" w:hAnsi="Arial" w:cs="Arial"/>
              </w:rPr>
            </w:pPr>
            <w:r w:rsidRPr="00B13BCA">
              <w:rPr>
                <w:rFonts w:ascii="Arial" w:hAnsi="Arial" w:cs="Arial"/>
                <w:i/>
              </w:rPr>
              <w:t>Do we use early-intervention programmes in our mainstream classrooms across</w:t>
            </w:r>
            <w:r w:rsidRPr="00B13BCA">
              <w:rPr>
                <w:rFonts w:ascii="Arial" w:hAnsi="Arial" w:cs="Arial"/>
                <w:i/>
                <w:spacing w:val="-27"/>
              </w:rPr>
              <w:t xml:space="preserve"> </w:t>
            </w:r>
            <w:r w:rsidRPr="00B13BCA">
              <w:rPr>
                <w:rFonts w:ascii="Arial" w:hAnsi="Arial" w:cs="Arial"/>
                <w:i/>
              </w:rPr>
              <w:t>the school?</w:t>
            </w:r>
          </w:p>
          <w:p w:rsidR="0054324E" w:rsidRPr="00B13BCA" w:rsidRDefault="0054324E" w:rsidP="0054324E">
            <w:pPr>
              <w:pStyle w:val="TableParagraph"/>
              <w:numPr>
                <w:ilvl w:val="0"/>
                <w:numId w:val="23"/>
              </w:numPr>
              <w:tabs>
                <w:tab w:val="left" w:pos="806"/>
              </w:tabs>
              <w:spacing w:before="10" w:line="352" w:lineRule="auto"/>
              <w:ind w:right="421"/>
              <w:rPr>
                <w:rFonts w:ascii="Arial" w:eastAsia="Times New Roman" w:hAnsi="Arial" w:cs="Arial"/>
              </w:rPr>
            </w:pPr>
            <w:r w:rsidRPr="00B13BCA">
              <w:rPr>
                <w:rFonts w:ascii="Arial" w:hAnsi="Arial" w:cs="Arial"/>
                <w:i/>
              </w:rPr>
              <w:t>How do special education teachers support class teachers with in-class supports,</w:t>
            </w:r>
            <w:r w:rsidRPr="00B13BCA">
              <w:rPr>
                <w:rFonts w:ascii="Arial" w:hAnsi="Arial" w:cs="Arial"/>
                <w:i/>
                <w:spacing w:val="-22"/>
              </w:rPr>
              <w:t xml:space="preserve"> </w:t>
            </w:r>
            <w:r w:rsidRPr="00B13BCA">
              <w:rPr>
                <w:rFonts w:ascii="Arial" w:hAnsi="Arial" w:cs="Arial"/>
                <w:i/>
              </w:rPr>
              <w:t>group and individual</w:t>
            </w:r>
            <w:r w:rsidRPr="00B13BCA">
              <w:rPr>
                <w:rFonts w:ascii="Arial" w:hAnsi="Arial" w:cs="Arial"/>
                <w:i/>
                <w:spacing w:val="-6"/>
              </w:rPr>
              <w:t xml:space="preserve"> </w:t>
            </w:r>
            <w:r w:rsidRPr="00B13BCA">
              <w:rPr>
                <w:rFonts w:ascii="Arial" w:hAnsi="Arial" w:cs="Arial"/>
                <w:i/>
              </w:rPr>
              <w:t>withdrawal?</w:t>
            </w:r>
          </w:p>
          <w:p w:rsidR="0054324E" w:rsidRPr="00B13BCA" w:rsidRDefault="0054324E" w:rsidP="0054324E">
            <w:pPr>
              <w:pStyle w:val="ListParagraph"/>
              <w:numPr>
                <w:ilvl w:val="0"/>
                <w:numId w:val="23"/>
              </w:numPr>
              <w:rPr>
                <w:rFonts w:ascii="Arial" w:hAnsi="Arial" w:cs="Arial"/>
                <w:sz w:val="24"/>
                <w:szCs w:val="24"/>
              </w:rPr>
            </w:pPr>
            <w:r w:rsidRPr="00B13BCA">
              <w:rPr>
                <w:rFonts w:ascii="Arial" w:hAnsi="Arial" w:cs="Arial"/>
                <w:i/>
              </w:rPr>
              <w:t>How do all staff work together to support pupils with social, emotional and</w:t>
            </w:r>
            <w:r w:rsidRPr="00B13BCA">
              <w:rPr>
                <w:rFonts w:ascii="Arial" w:hAnsi="Arial" w:cs="Arial"/>
                <w:i/>
                <w:spacing w:val="-21"/>
              </w:rPr>
              <w:t xml:space="preserve"> </w:t>
            </w:r>
            <w:r w:rsidRPr="00B13BCA">
              <w:rPr>
                <w:rFonts w:ascii="Arial" w:hAnsi="Arial" w:cs="Arial"/>
                <w:i/>
              </w:rPr>
              <w:t>behavioural needs?</w:t>
            </w: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Default="00B13BCA" w:rsidP="007A61A2">
            <w:pPr>
              <w:rPr>
                <w:rFonts w:ascii="Arial" w:hAnsi="Arial" w:cs="Arial"/>
                <w:sz w:val="24"/>
                <w:szCs w:val="24"/>
              </w:rPr>
            </w:pPr>
          </w:p>
          <w:p w:rsid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745B86" w:rsidRPr="00B13BCA" w:rsidRDefault="00745B86" w:rsidP="005432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AC0137" w:rsidTr="007A61A2">
        <w:tc>
          <w:tcPr>
            <w:tcW w:w="9242" w:type="dxa"/>
            <w:gridSpan w:val="2"/>
            <w:shd w:val="clear" w:color="auto" w:fill="C6D9F1" w:themeFill="text2" w:themeFillTint="33"/>
          </w:tcPr>
          <w:p w:rsidR="00620921" w:rsidRPr="00620921" w:rsidRDefault="00620921" w:rsidP="007A61A2">
            <w:pPr>
              <w:rPr>
                <w:rFonts w:ascii="Arial" w:hAnsi="Arial" w:cs="Arial"/>
                <w:b/>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MONITOR AND REPORT ON PROGRESS</w:t>
            </w:r>
            <w:r w:rsidRPr="00B13BCA">
              <w:rPr>
                <w:rFonts w:ascii="Arial" w:hAnsi="Arial" w:cs="Arial"/>
                <w:sz w:val="24"/>
                <w:szCs w:val="24"/>
              </w:rPr>
              <w:t>?</w:t>
            </w:r>
          </w:p>
          <w:p w:rsidR="00171AA8" w:rsidRPr="00B13BCA" w:rsidRDefault="00171AA8" w:rsidP="007A61A2">
            <w:pPr>
              <w:rPr>
                <w:rFonts w:ascii="Arial" w:hAnsi="Arial" w:cs="Arial"/>
                <w:sz w:val="24"/>
                <w:szCs w:val="24"/>
              </w:rPr>
            </w:pPr>
          </w:p>
        </w:tc>
      </w:tr>
      <w:tr w:rsidR="0054324E" w:rsidRPr="00AC0137" w:rsidTr="007A61A2">
        <w:tc>
          <w:tcPr>
            <w:tcW w:w="9242" w:type="dxa"/>
            <w:gridSpan w:val="2"/>
          </w:tcPr>
          <w:p w:rsidR="0054324E" w:rsidRPr="00B13BCA" w:rsidRDefault="0054324E" w:rsidP="007A61A2">
            <w:pPr>
              <w:pStyle w:val="TableParagraph"/>
              <w:spacing w:line="360" w:lineRule="auto"/>
              <w:ind w:left="92" w:right="283"/>
              <w:rPr>
                <w:rFonts w:ascii="Arial" w:eastAsia="Times New Roman" w:hAnsi="Arial" w:cs="Arial"/>
              </w:rPr>
            </w:pPr>
            <w:r w:rsidRPr="00B13BCA">
              <w:rPr>
                <w:rFonts w:ascii="Arial" w:eastAsia="Times New Roman" w:hAnsi="Arial" w:cs="Arial"/>
              </w:rPr>
              <w:t>Are we using a cyclical problem-solving approach to planning, teaching and review which</w:t>
            </w:r>
            <w:r w:rsidRPr="00B13BCA">
              <w:rPr>
                <w:rFonts w:ascii="Arial" w:eastAsia="Times New Roman" w:hAnsi="Arial" w:cs="Arial"/>
                <w:spacing w:val="-32"/>
              </w:rPr>
              <w:t xml:space="preserve"> </w:t>
            </w:r>
            <w:r w:rsidRPr="00B13BCA">
              <w:rPr>
                <w:rFonts w:ascii="Arial" w:eastAsia="Times New Roman" w:hAnsi="Arial" w:cs="Arial"/>
              </w:rPr>
              <w:t>results in the devising of clear targets relevant to our pupils’ priority learning</w:t>
            </w:r>
            <w:r w:rsidRPr="00B13BCA">
              <w:rPr>
                <w:rFonts w:ascii="Arial" w:eastAsia="Times New Roman" w:hAnsi="Arial" w:cs="Arial"/>
                <w:spacing w:val="-28"/>
              </w:rPr>
              <w:t xml:space="preserve"> </w:t>
            </w:r>
            <w:r w:rsidRPr="00B13BCA">
              <w:rPr>
                <w:rFonts w:ascii="Arial" w:eastAsia="Times New Roman" w:hAnsi="Arial" w:cs="Arial"/>
              </w:rPr>
              <w:t>needs?</w:t>
            </w:r>
          </w:p>
          <w:p w:rsidR="0054324E" w:rsidRPr="00B13BCA" w:rsidRDefault="0054324E" w:rsidP="0054324E">
            <w:pPr>
              <w:pStyle w:val="TableParagraph"/>
              <w:numPr>
                <w:ilvl w:val="0"/>
                <w:numId w:val="24"/>
              </w:numPr>
              <w:tabs>
                <w:tab w:val="left" w:pos="813"/>
              </w:tabs>
              <w:spacing w:before="3" w:line="352" w:lineRule="auto"/>
              <w:ind w:right="217"/>
              <w:rPr>
                <w:rFonts w:ascii="Arial" w:eastAsia="Times New Roman" w:hAnsi="Arial" w:cs="Arial"/>
              </w:rPr>
            </w:pPr>
            <w:r w:rsidRPr="00B13BCA">
              <w:rPr>
                <w:rFonts w:ascii="Arial" w:hAnsi="Arial" w:cs="Arial"/>
                <w:i/>
              </w:rPr>
              <w:t>How do we set targets and devise plans for our pupils which identify needs and which</w:t>
            </w:r>
            <w:r w:rsidRPr="00B13BCA">
              <w:rPr>
                <w:rFonts w:ascii="Arial" w:hAnsi="Arial" w:cs="Arial"/>
                <w:i/>
                <w:spacing w:val="-20"/>
              </w:rPr>
              <w:t xml:space="preserve"> </w:t>
            </w:r>
            <w:r w:rsidRPr="00B13BCA">
              <w:rPr>
                <w:rFonts w:ascii="Arial" w:hAnsi="Arial" w:cs="Arial"/>
                <w:i/>
              </w:rPr>
              <w:t>can be monitored and</w:t>
            </w:r>
            <w:r w:rsidRPr="00B13BCA">
              <w:rPr>
                <w:rFonts w:ascii="Arial" w:hAnsi="Arial" w:cs="Arial"/>
                <w:i/>
                <w:spacing w:val="-10"/>
              </w:rPr>
              <w:t xml:space="preserve"> </w:t>
            </w:r>
            <w:r w:rsidRPr="00B13BCA">
              <w:rPr>
                <w:rFonts w:ascii="Arial" w:hAnsi="Arial" w:cs="Arial"/>
                <w:i/>
              </w:rPr>
              <w:t>recorded?</w:t>
            </w:r>
          </w:p>
          <w:p w:rsidR="0054324E" w:rsidRPr="00B13BCA" w:rsidRDefault="0054324E" w:rsidP="0054324E">
            <w:pPr>
              <w:pStyle w:val="TableParagraph"/>
              <w:numPr>
                <w:ilvl w:val="0"/>
                <w:numId w:val="24"/>
              </w:numPr>
              <w:tabs>
                <w:tab w:val="left" w:pos="813"/>
              </w:tabs>
              <w:spacing w:before="10" w:line="352" w:lineRule="auto"/>
              <w:ind w:right="1115"/>
              <w:rPr>
                <w:rFonts w:ascii="Arial" w:eastAsia="Times New Roman" w:hAnsi="Arial" w:cs="Arial"/>
              </w:rPr>
            </w:pPr>
            <w:r w:rsidRPr="00B13BCA">
              <w:rPr>
                <w:rFonts w:ascii="Arial" w:hAnsi="Arial" w:cs="Arial"/>
                <w:i/>
              </w:rPr>
              <w:t>How do class teachers and special education teachers collaborating around</w:t>
            </w:r>
            <w:r w:rsidRPr="00B13BCA">
              <w:rPr>
                <w:rFonts w:ascii="Arial" w:hAnsi="Arial" w:cs="Arial"/>
                <w:i/>
                <w:spacing w:val="-25"/>
              </w:rPr>
              <w:t xml:space="preserve"> </w:t>
            </w:r>
            <w:r w:rsidRPr="00B13BCA">
              <w:rPr>
                <w:rFonts w:ascii="Arial" w:hAnsi="Arial" w:cs="Arial"/>
                <w:i/>
              </w:rPr>
              <w:t>the development and review of support</w:t>
            </w:r>
            <w:r w:rsidRPr="00B13BCA">
              <w:rPr>
                <w:rFonts w:ascii="Arial" w:hAnsi="Arial" w:cs="Arial"/>
                <w:i/>
                <w:spacing w:val="-13"/>
              </w:rPr>
              <w:t xml:space="preserve"> </w:t>
            </w:r>
            <w:r w:rsidRPr="00B13BCA">
              <w:rPr>
                <w:rFonts w:ascii="Arial" w:hAnsi="Arial" w:cs="Arial"/>
                <w:i/>
              </w:rPr>
              <w:t>plans?</w:t>
            </w:r>
          </w:p>
          <w:p w:rsidR="0054324E" w:rsidRPr="00B13BCA" w:rsidRDefault="0054324E" w:rsidP="0054324E">
            <w:pPr>
              <w:pStyle w:val="TableParagraph"/>
              <w:numPr>
                <w:ilvl w:val="0"/>
                <w:numId w:val="24"/>
              </w:numPr>
              <w:tabs>
                <w:tab w:val="left" w:pos="806"/>
              </w:tabs>
              <w:spacing w:before="10"/>
              <w:rPr>
                <w:rFonts w:ascii="Arial" w:eastAsia="Times New Roman" w:hAnsi="Arial" w:cs="Arial"/>
              </w:rPr>
            </w:pPr>
            <w:r w:rsidRPr="00B13BCA">
              <w:rPr>
                <w:rFonts w:ascii="Arial" w:hAnsi="Arial" w:cs="Arial"/>
                <w:i/>
              </w:rPr>
              <w:t>How do we ensure that progress on the targets is incremental for pupils over</w:t>
            </w:r>
            <w:r w:rsidRPr="00B13BCA">
              <w:rPr>
                <w:rFonts w:ascii="Arial" w:hAnsi="Arial" w:cs="Arial"/>
                <w:i/>
                <w:spacing w:val="-25"/>
              </w:rPr>
              <w:t xml:space="preserve"> </w:t>
            </w:r>
            <w:r w:rsidRPr="00B13BCA">
              <w:rPr>
                <w:rFonts w:ascii="Arial" w:hAnsi="Arial" w:cs="Arial"/>
                <w:i/>
              </w:rPr>
              <w:t>time?</w:t>
            </w:r>
          </w:p>
          <w:p w:rsidR="0054324E" w:rsidRPr="00B13BCA" w:rsidRDefault="0054324E" w:rsidP="0054324E">
            <w:pPr>
              <w:pStyle w:val="TableParagraph"/>
              <w:numPr>
                <w:ilvl w:val="0"/>
                <w:numId w:val="24"/>
              </w:numPr>
              <w:tabs>
                <w:tab w:val="left" w:pos="806"/>
              </w:tabs>
              <w:spacing w:before="126"/>
              <w:rPr>
                <w:rFonts w:ascii="Arial" w:eastAsia="Times New Roman" w:hAnsi="Arial" w:cs="Arial"/>
              </w:rPr>
            </w:pPr>
            <w:r w:rsidRPr="00B13BCA">
              <w:rPr>
                <w:rFonts w:ascii="Arial" w:hAnsi="Arial" w:cs="Arial"/>
                <w:i/>
              </w:rPr>
              <w:t>How can we assess the effectiveness of programmes/interventions we</w:t>
            </w:r>
            <w:r w:rsidRPr="00B13BCA">
              <w:rPr>
                <w:rFonts w:ascii="Arial" w:hAnsi="Arial" w:cs="Arial"/>
                <w:i/>
                <w:spacing w:val="-21"/>
              </w:rPr>
              <w:t xml:space="preserve"> </w:t>
            </w:r>
            <w:r w:rsidRPr="00B13BCA">
              <w:rPr>
                <w:rFonts w:ascii="Arial" w:hAnsi="Arial" w:cs="Arial"/>
                <w:i/>
              </w:rPr>
              <w:t>use?</w:t>
            </w:r>
          </w:p>
          <w:p w:rsidR="0054324E" w:rsidRPr="00B13BCA" w:rsidRDefault="0054324E" w:rsidP="0054324E">
            <w:pPr>
              <w:pStyle w:val="TableParagraph"/>
              <w:numPr>
                <w:ilvl w:val="0"/>
                <w:numId w:val="24"/>
              </w:numPr>
              <w:tabs>
                <w:tab w:val="left" w:pos="806"/>
              </w:tabs>
              <w:spacing w:before="124"/>
              <w:rPr>
                <w:rFonts w:ascii="Arial" w:eastAsia="Times New Roman" w:hAnsi="Arial" w:cs="Arial"/>
              </w:rPr>
            </w:pPr>
            <w:r w:rsidRPr="00B13BCA">
              <w:rPr>
                <w:rFonts w:ascii="Arial" w:hAnsi="Arial" w:cs="Arial"/>
                <w:i/>
              </w:rPr>
              <w:t>How do we monitor at group, class and whole-school</w:t>
            </w:r>
            <w:r w:rsidRPr="00B13BCA">
              <w:rPr>
                <w:rFonts w:ascii="Arial" w:hAnsi="Arial" w:cs="Arial"/>
                <w:i/>
                <w:spacing w:val="-15"/>
              </w:rPr>
              <w:t xml:space="preserve"> </w:t>
            </w:r>
            <w:r w:rsidRPr="00B13BCA">
              <w:rPr>
                <w:rFonts w:ascii="Arial" w:hAnsi="Arial" w:cs="Arial"/>
                <w:i/>
              </w:rPr>
              <w:t>level?</w:t>
            </w:r>
          </w:p>
          <w:p w:rsidR="0054324E" w:rsidRPr="00B13BCA" w:rsidRDefault="0054324E" w:rsidP="0054324E">
            <w:pPr>
              <w:pStyle w:val="TableParagraph"/>
              <w:numPr>
                <w:ilvl w:val="0"/>
                <w:numId w:val="24"/>
              </w:numPr>
              <w:tabs>
                <w:tab w:val="left" w:pos="806"/>
              </w:tabs>
              <w:spacing w:before="126"/>
              <w:rPr>
                <w:rFonts w:ascii="Arial" w:eastAsia="Times New Roman" w:hAnsi="Arial" w:cs="Arial"/>
              </w:rPr>
            </w:pPr>
            <w:r w:rsidRPr="00B13BCA">
              <w:rPr>
                <w:rFonts w:ascii="Arial" w:hAnsi="Arial" w:cs="Arial"/>
                <w:i/>
              </w:rPr>
              <w:t>Can we innovate and extend our</w:t>
            </w:r>
            <w:r w:rsidRPr="00B13BCA">
              <w:rPr>
                <w:rFonts w:ascii="Arial" w:hAnsi="Arial" w:cs="Arial"/>
                <w:i/>
                <w:spacing w:val="-6"/>
              </w:rPr>
              <w:t xml:space="preserve"> </w:t>
            </w:r>
            <w:r w:rsidRPr="00B13BCA">
              <w:rPr>
                <w:rFonts w:ascii="Arial" w:hAnsi="Arial" w:cs="Arial"/>
                <w:i/>
              </w:rPr>
              <w:t>practices?</w:t>
            </w:r>
          </w:p>
          <w:p w:rsidR="0054324E" w:rsidRPr="00B13BCA" w:rsidRDefault="0054324E" w:rsidP="007A61A2">
            <w:pPr>
              <w:pStyle w:val="TableParagraph"/>
              <w:spacing w:before="128"/>
              <w:ind w:left="92"/>
              <w:rPr>
                <w:rFonts w:ascii="Arial" w:eastAsia="Times New Roman" w:hAnsi="Arial" w:cs="Arial"/>
              </w:rPr>
            </w:pPr>
            <w:r w:rsidRPr="00B13BCA">
              <w:rPr>
                <w:rFonts w:ascii="Arial" w:hAnsi="Arial" w:cs="Arial"/>
              </w:rPr>
              <w:t>Who do we consult with and what is involved in monitoring the</w:t>
            </w:r>
            <w:r w:rsidRPr="00B13BCA">
              <w:rPr>
                <w:rFonts w:ascii="Arial" w:hAnsi="Arial" w:cs="Arial"/>
                <w:spacing w:val="-27"/>
              </w:rPr>
              <w:t xml:space="preserve"> </w:t>
            </w:r>
            <w:r w:rsidRPr="00B13BCA">
              <w:rPr>
                <w:rFonts w:ascii="Arial" w:hAnsi="Arial" w:cs="Arial"/>
              </w:rPr>
              <w:t>outcomes/progress?</w:t>
            </w:r>
          </w:p>
          <w:p w:rsidR="0054324E" w:rsidRPr="00B13BCA" w:rsidRDefault="0054324E" w:rsidP="0054324E">
            <w:pPr>
              <w:pStyle w:val="TableParagraph"/>
              <w:numPr>
                <w:ilvl w:val="0"/>
                <w:numId w:val="25"/>
              </w:numPr>
              <w:tabs>
                <w:tab w:val="left" w:pos="806"/>
              </w:tabs>
              <w:spacing w:before="125"/>
              <w:rPr>
                <w:rFonts w:ascii="Arial" w:eastAsia="Times New Roman" w:hAnsi="Arial" w:cs="Arial"/>
              </w:rPr>
            </w:pPr>
            <w:r w:rsidRPr="00B13BCA">
              <w:rPr>
                <w:rFonts w:ascii="Arial" w:hAnsi="Arial" w:cs="Arial"/>
                <w:i/>
              </w:rPr>
              <w:t>How do we involve parents and pupils in monitoring</w:t>
            </w:r>
            <w:r w:rsidRPr="00B13BCA">
              <w:rPr>
                <w:rFonts w:ascii="Arial" w:hAnsi="Arial" w:cs="Arial"/>
                <w:i/>
                <w:spacing w:val="-20"/>
              </w:rPr>
              <w:t xml:space="preserve"> </w:t>
            </w:r>
            <w:r w:rsidRPr="00B13BCA">
              <w:rPr>
                <w:rFonts w:ascii="Arial" w:hAnsi="Arial" w:cs="Arial"/>
                <w:i/>
              </w:rPr>
              <w:t>progress?</w:t>
            </w:r>
          </w:p>
          <w:p w:rsidR="0054324E" w:rsidRPr="00B13BCA" w:rsidRDefault="0054324E" w:rsidP="0054324E">
            <w:pPr>
              <w:pStyle w:val="TableParagraph"/>
              <w:numPr>
                <w:ilvl w:val="0"/>
                <w:numId w:val="25"/>
              </w:numPr>
              <w:tabs>
                <w:tab w:val="left" w:pos="806"/>
              </w:tabs>
              <w:spacing w:before="125"/>
              <w:rPr>
                <w:rFonts w:ascii="Arial" w:eastAsia="Times New Roman" w:hAnsi="Arial" w:cs="Arial"/>
              </w:rPr>
            </w:pPr>
            <w:r w:rsidRPr="00B13BCA">
              <w:rPr>
                <w:rFonts w:ascii="Arial" w:hAnsi="Arial" w:cs="Arial"/>
                <w:i/>
              </w:rPr>
              <w:t>How do we communicate the progress our pupils have</w:t>
            </w:r>
            <w:r w:rsidRPr="00B13BCA">
              <w:rPr>
                <w:rFonts w:ascii="Arial" w:hAnsi="Arial" w:cs="Arial"/>
                <w:i/>
                <w:spacing w:val="-16"/>
              </w:rPr>
              <w:t xml:space="preserve"> </w:t>
            </w:r>
            <w:r w:rsidRPr="00B13BCA">
              <w:rPr>
                <w:rFonts w:ascii="Arial" w:hAnsi="Arial" w:cs="Arial"/>
                <w:i/>
              </w:rPr>
              <w:t>made?</w:t>
            </w:r>
          </w:p>
          <w:p w:rsidR="0054324E" w:rsidRPr="00B13BCA" w:rsidRDefault="0054324E" w:rsidP="007A61A2">
            <w:pPr>
              <w:pStyle w:val="TableParagraph"/>
              <w:tabs>
                <w:tab w:val="left" w:pos="806"/>
              </w:tabs>
              <w:spacing w:before="125"/>
              <w:ind w:left="720"/>
              <w:rPr>
                <w:rFonts w:ascii="Arial" w:eastAsia="Times New Roman" w:hAnsi="Arial" w:cs="Arial"/>
              </w:rPr>
            </w:pPr>
          </w:p>
        </w:tc>
      </w:tr>
      <w:tr w:rsidR="0054324E" w:rsidRPr="00AC0137"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AC0137"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AC0137"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AC0137"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C1419A">
      <w:pPr>
        <w:tabs>
          <w:tab w:val="left" w:pos="1376"/>
        </w:tabs>
        <w:rPr>
          <w:rFonts w:ascii="Arial" w:hAnsi="Arial" w:cs="Arial"/>
          <w:sz w:val="24"/>
          <w:szCs w:val="24"/>
        </w:rPr>
      </w:pPr>
      <w:r w:rsidRPr="00B13BCA">
        <w:rPr>
          <w:rFonts w:ascii="Arial" w:hAnsi="Arial" w:cs="Arial"/>
          <w:sz w:val="24"/>
          <w:szCs w:val="24"/>
        </w:rPr>
        <w:lastRenderedPageBreak/>
        <w:tab/>
      </w: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620921" w:rsidRDefault="00620921" w:rsidP="007A61A2">
            <w:pPr>
              <w:rPr>
                <w:rFonts w:ascii="Arial" w:hAnsi="Arial" w:cs="Arial"/>
                <w:sz w:val="24"/>
                <w:szCs w:val="24"/>
              </w:rPr>
            </w:pPr>
          </w:p>
          <w:p w:rsidR="0054324E" w:rsidRDefault="0054324E" w:rsidP="007A61A2">
            <w:pPr>
              <w:rPr>
                <w:rFonts w:ascii="Arial" w:hAnsi="Arial" w:cs="Arial"/>
                <w:b/>
                <w:sz w:val="24"/>
                <w:szCs w:val="24"/>
              </w:rPr>
            </w:pPr>
            <w:r w:rsidRPr="00B13BCA">
              <w:rPr>
                <w:rFonts w:ascii="Arial" w:hAnsi="Arial" w:cs="Arial"/>
                <w:sz w:val="24"/>
                <w:szCs w:val="24"/>
              </w:rPr>
              <w:t xml:space="preserve">How can our school </w:t>
            </w:r>
            <w:r w:rsidRPr="00B13BCA">
              <w:rPr>
                <w:rFonts w:ascii="Arial" w:hAnsi="Arial" w:cs="Arial"/>
                <w:b/>
                <w:sz w:val="24"/>
                <w:szCs w:val="24"/>
              </w:rPr>
              <w:t>ALLOCATE RESOURCES TO EFFECTIVELY MEET NEEDS?</w:t>
            </w:r>
          </w:p>
          <w:p w:rsidR="00171AA8" w:rsidRPr="00B13BCA" w:rsidRDefault="00171AA8"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spacing w:line="360" w:lineRule="auto"/>
              <w:ind w:left="92" w:right="172"/>
              <w:rPr>
                <w:rFonts w:ascii="Arial" w:eastAsia="Times New Roman" w:hAnsi="Arial" w:cs="Arial"/>
              </w:rPr>
            </w:pPr>
            <w:r w:rsidRPr="00B13BCA">
              <w:rPr>
                <w:rFonts w:ascii="Arial" w:hAnsi="Arial" w:cs="Arial"/>
              </w:rPr>
              <w:t>How do we identify the needs of all pupils with special educational needs in the school and use</w:t>
            </w:r>
            <w:r w:rsidRPr="00B13BCA">
              <w:rPr>
                <w:rFonts w:ascii="Arial" w:hAnsi="Arial" w:cs="Arial"/>
                <w:spacing w:val="-23"/>
              </w:rPr>
              <w:t xml:space="preserve"> </w:t>
            </w:r>
            <w:r w:rsidRPr="00B13BCA">
              <w:rPr>
                <w:rFonts w:ascii="Arial" w:hAnsi="Arial" w:cs="Arial"/>
              </w:rPr>
              <w:t>the Continuum of Support approach to ensure that the greatest level of support is provided to</w:t>
            </w:r>
            <w:r w:rsidRPr="00B13BCA">
              <w:rPr>
                <w:rFonts w:ascii="Arial" w:hAnsi="Arial" w:cs="Arial"/>
                <w:spacing w:val="-29"/>
              </w:rPr>
              <w:t xml:space="preserve"> </w:t>
            </w:r>
            <w:r w:rsidRPr="00B13BCA">
              <w:rPr>
                <w:rFonts w:ascii="Arial" w:hAnsi="Arial" w:cs="Arial"/>
              </w:rPr>
              <w:t>pupils with the greatest</w:t>
            </w:r>
            <w:r w:rsidRPr="00B13BCA">
              <w:rPr>
                <w:rFonts w:ascii="Arial" w:hAnsi="Arial" w:cs="Arial"/>
                <w:spacing w:val="-9"/>
              </w:rPr>
              <w:t xml:space="preserve"> </w:t>
            </w:r>
            <w:r w:rsidRPr="00B13BCA">
              <w:rPr>
                <w:rFonts w:ascii="Arial" w:hAnsi="Arial" w:cs="Arial"/>
              </w:rPr>
              <w:t>needs?</w:t>
            </w:r>
          </w:p>
          <w:p w:rsidR="0054324E" w:rsidRPr="00B13BCA" w:rsidRDefault="0054324E" w:rsidP="0054324E">
            <w:pPr>
              <w:pStyle w:val="TableParagraph"/>
              <w:numPr>
                <w:ilvl w:val="0"/>
                <w:numId w:val="26"/>
              </w:numPr>
              <w:tabs>
                <w:tab w:val="left" w:pos="813"/>
              </w:tabs>
              <w:spacing w:before="3" w:line="352" w:lineRule="auto"/>
              <w:ind w:right="574"/>
              <w:rPr>
                <w:rFonts w:ascii="Arial" w:eastAsia="Times New Roman" w:hAnsi="Arial" w:cs="Arial"/>
              </w:rPr>
            </w:pPr>
            <w:r w:rsidRPr="00B13BCA">
              <w:rPr>
                <w:rFonts w:ascii="Arial" w:hAnsi="Arial" w:cs="Arial"/>
                <w:i/>
              </w:rPr>
              <w:t>Could we quantify and organise our support for pupils with special educational</w:t>
            </w:r>
            <w:r w:rsidRPr="00B13BCA">
              <w:rPr>
                <w:rFonts w:ascii="Arial" w:hAnsi="Arial" w:cs="Arial"/>
                <w:i/>
                <w:spacing w:val="-22"/>
              </w:rPr>
              <w:t xml:space="preserve"> </w:t>
            </w:r>
            <w:r w:rsidRPr="00B13BCA">
              <w:rPr>
                <w:rFonts w:ascii="Arial" w:hAnsi="Arial" w:cs="Arial"/>
                <w:i/>
              </w:rPr>
              <w:t>needs through use of the School Provision Plan (Appendix</w:t>
            </w:r>
            <w:r w:rsidRPr="00B13BCA">
              <w:rPr>
                <w:rFonts w:ascii="Arial" w:hAnsi="Arial" w:cs="Arial"/>
                <w:i/>
                <w:spacing w:val="-15"/>
              </w:rPr>
              <w:t xml:space="preserve"> </w:t>
            </w:r>
            <w:r w:rsidRPr="00B13BCA">
              <w:rPr>
                <w:rFonts w:ascii="Arial" w:hAnsi="Arial" w:cs="Arial"/>
                <w:i/>
              </w:rPr>
              <w:t>2)?</w:t>
            </w:r>
          </w:p>
          <w:p w:rsidR="0054324E" w:rsidRPr="00B13BCA" w:rsidRDefault="0054324E" w:rsidP="0054324E">
            <w:pPr>
              <w:pStyle w:val="TableParagraph"/>
              <w:numPr>
                <w:ilvl w:val="0"/>
                <w:numId w:val="26"/>
              </w:numPr>
              <w:tabs>
                <w:tab w:val="left" w:pos="806"/>
              </w:tabs>
              <w:spacing w:before="10" w:line="352" w:lineRule="auto"/>
              <w:ind w:right="309"/>
              <w:rPr>
                <w:rFonts w:ascii="Arial" w:eastAsia="Times New Roman" w:hAnsi="Arial" w:cs="Arial"/>
              </w:rPr>
            </w:pPr>
            <w:r w:rsidRPr="00B13BCA">
              <w:rPr>
                <w:rFonts w:ascii="Arial" w:hAnsi="Arial" w:cs="Arial"/>
                <w:i/>
              </w:rPr>
              <w:t>When devising support plans, how do we use the Continuum to identify priority</w:t>
            </w:r>
            <w:r w:rsidRPr="00B13BCA">
              <w:rPr>
                <w:rFonts w:ascii="Arial" w:hAnsi="Arial" w:cs="Arial"/>
                <w:i/>
                <w:spacing w:val="-20"/>
              </w:rPr>
              <w:t xml:space="preserve"> </w:t>
            </w:r>
            <w:r w:rsidRPr="00B13BCA">
              <w:rPr>
                <w:rFonts w:ascii="Arial" w:hAnsi="Arial" w:cs="Arial"/>
                <w:i/>
              </w:rPr>
              <w:t>learning needs at all three levels (Classroom Support, School Support, and School Support</w:t>
            </w:r>
            <w:r w:rsidRPr="00B13BCA">
              <w:rPr>
                <w:rFonts w:ascii="Arial" w:hAnsi="Arial" w:cs="Arial"/>
                <w:i/>
                <w:spacing w:val="-19"/>
              </w:rPr>
              <w:t xml:space="preserve"> </w:t>
            </w:r>
            <w:r w:rsidRPr="00B13BCA">
              <w:rPr>
                <w:rFonts w:ascii="Arial" w:hAnsi="Arial" w:cs="Arial"/>
                <w:i/>
              </w:rPr>
              <w:t>Plus)?</w:t>
            </w:r>
          </w:p>
          <w:p w:rsidR="0054324E" w:rsidRPr="00B13BCA" w:rsidRDefault="0054324E" w:rsidP="0054324E">
            <w:pPr>
              <w:pStyle w:val="TableParagraph"/>
              <w:numPr>
                <w:ilvl w:val="0"/>
                <w:numId w:val="26"/>
              </w:numPr>
              <w:tabs>
                <w:tab w:val="left" w:pos="806"/>
              </w:tabs>
              <w:spacing w:before="10" w:line="352" w:lineRule="auto"/>
              <w:ind w:right="163"/>
              <w:rPr>
                <w:rFonts w:ascii="Arial" w:eastAsia="Times New Roman" w:hAnsi="Arial" w:cs="Arial"/>
              </w:rPr>
            </w:pPr>
            <w:r w:rsidRPr="00B13BCA">
              <w:rPr>
                <w:rFonts w:ascii="Arial" w:hAnsi="Arial" w:cs="Arial"/>
                <w:i/>
              </w:rPr>
              <w:t>What kind of approaches and interventions are we using at a whole school level to</w:t>
            </w:r>
            <w:r w:rsidRPr="00B13BCA">
              <w:rPr>
                <w:rFonts w:ascii="Arial" w:hAnsi="Arial" w:cs="Arial"/>
                <w:i/>
                <w:spacing w:val="-27"/>
              </w:rPr>
              <w:t xml:space="preserve"> </w:t>
            </w:r>
            <w:r w:rsidRPr="00B13BCA">
              <w:rPr>
                <w:rFonts w:ascii="Arial" w:hAnsi="Arial" w:cs="Arial"/>
                <w:i/>
              </w:rPr>
              <w:t>support</w:t>
            </w:r>
            <w:r w:rsidRPr="00B13BCA">
              <w:rPr>
                <w:rFonts w:ascii="Arial" w:hAnsi="Arial" w:cs="Arial"/>
                <w:i/>
                <w:spacing w:val="-1"/>
              </w:rPr>
              <w:t xml:space="preserve"> </w:t>
            </w:r>
            <w:r w:rsidRPr="00B13BCA">
              <w:rPr>
                <w:rFonts w:ascii="Arial" w:hAnsi="Arial" w:cs="Arial"/>
                <w:i/>
              </w:rPr>
              <w:t>early intervention and</w:t>
            </w:r>
            <w:r w:rsidRPr="00B13BCA">
              <w:rPr>
                <w:rFonts w:ascii="Arial" w:hAnsi="Arial" w:cs="Arial"/>
                <w:i/>
                <w:spacing w:val="-10"/>
              </w:rPr>
              <w:t xml:space="preserve"> </w:t>
            </w:r>
            <w:r w:rsidRPr="00B13BCA">
              <w:rPr>
                <w:rFonts w:ascii="Arial" w:hAnsi="Arial" w:cs="Arial"/>
                <w:i/>
              </w:rPr>
              <w:t>prevention?</w:t>
            </w:r>
          </w:p>
          <w:p w:rsidR="0054324E" w:rsidRPr="00B13BCA" w:rsidRDefault="0054324E" w:rsidP="007A61A2">
            <w:pPr>
              <w:pStyle w:val="TableParagraph"/>
              <w:rPr>
                <w:rFonts w:ascii="Arial" w:eastAsia="Times New Roman" w:hAnsi="Arial" w:cs="Arial"/>
              </w:rPr>
            </w:pPr>
          </w:p>
          <w:p w:rsidR="0054324E" w:rsidRPr="00B13BCA" w:rsidRDefault="0054324E" w:rsidP="007A61A2">
            <w:pPr>
              <w:pStyle w:val="TableParagraph"/>
              <w:spacing w:before="138" w:line="360" w:lineRule="auto"/>
              <w:ind w:left="92" w:right="284"/>
              <w:rPr>
                <w:rFonts w:ascii="Arial" w:eastAsia="Times New Roman" w:hAnsi="Arial" w:cs="Arial"/>
              </w:rPr>
            </w:pPr>
            <w:r w:rsidRPr="00B13BCA">
              <w:rPr>
                <w:rFonts w:ascii="Arial" w:hAnsi="Arial" w:cs="Arial"/>
              </w:rPr>
              <w:t>How can we best decide on roles and responsibilities in providing supports for pupils,</w:t>
            </w:r>
            <w:r w:rsidRPr="00B13BCA">
              <w:rPr>
                <w:rFonts w:ascii="Arial" w:hAnsi="Arial" w:cs="Arial"/>
                <w:spacing w:val="-32"/>
              </w:rPr>
              <w:t xml:space="preserve"> </w:t>
            </w:r>
            <w:r w:rsidRPr="00B13BCA">
              <w:rPr>
                <w:rFonts w:ascii="Arial" w:hAnsi="Arial" w:cs="Arial"/>
              </w:rPr>
              <w:t>monitoring progress and contributing to future plans for the</w:t>
            </w:r>
            <w:r w:rsidRPr="00B13BCA">
              <w:rPr>
                <w:rFonts w:ascii="Arial" w:hAnsi="Arial" w:cs="Arial"/>
                <w:spacing w:val="-19"/>
              </w:rPr>
              <w:t xml:space="preserve"> </w:t>
            </w:r>
            <w:r w:rsidRPr="00B13BCA">
              <w:rPr>
                <w:rFonts w:ascii="Arial" w:hAnsi="Arial" w:cs="Arial"/>
              </w:rPr>
              <w:t>pupils?</w:t>
            </w:r>
          </w:p>
          <w:p w:rsidR="0054324E" w:rsidRPr="00B13BCA" w:rsidRDefault="0054324E" w:rsidP="0054324E">
            <w:pPr>
              <w:pStyle w:val="TableParagraph"/>
              <w:numPr>
                <w:ilvl w:val="1"/>
                <w:numId w:val="27"/>
              </w:numPr>
              <w:tabs>
                <w:tab w:val="left" w:pos="806"/>
              </w:tabs>
              <w:spacing w:before="3" w:line="352" w:lineRule="auto"/>
              <w:ind w:left="927" w:right="694"/>
              <w:rPr>
                <w:rFonts w:ascii="Arial" w:eastAsia="Times New Roman" w:hAnsi="Arial" w:cs="Arial"/>
              </w:rPr>
            </w:pPr>
            <w:r w:rsidRPr="00B13BCA">
              <w:rPr>
                <w:rFonts w:ascii="Arial" w:hAnsi="Arial" w:cs="Arial"/>
                <w:i/>
              </w:rPr>
              <w:t>How can we merge the existing responsibilities of the resource and</w:t>
            </w:r>
            <w:r w:rsidRPr="00B13BCA">
              <w:rPr>
                <w:rFonts w:ascii="Arial" w:hAnsi="Arial" w:cs="Arial"/>
                <w:i/>
                <w:spacing w:val="-25"/>
              </w:rPr>
              <w:t xml:space="preserve"> </w:t>
            </w:r>
            <w:r w:rsidRPr="00B13BCA">
              <w:rPr>
                <w:rFonts w:ascii="Arial" w:hAnsi="Arial" w:cs="Arial"/>
                <w:i/>
              </w:rPr>
              <w:t>learning-support teachers into a special education team</w:t>
            </w:r>
            <w:r w:rsidRPr="00B13BCA">
              <w:rPr>
                <w:rFonts w:ascii="Arial" w:hAnsi="Arial" w:cs="Arial"/>
                <w:i/>
                <w:spacing w:val="-17"/>
              </w:rPr>
              <w:t xml:space="preserve"> </w:t>
            </w:r>
            <w:r w:rsidRPr="00B13BCA">
              <w:rPr>
                <w:rFonts w:ascii="Arial" w:hAnsi="Arial" w:cs="Arial"/>
                <w:i/>
              </w:rPr>
              <w:t>approach?</w:t>
            </w:r>
          </w:p>
          <w:p w:rsidR="0054324E" w:rsidRPr="00B13BCA" w:rsidRDefault="0054324E" w:rsidP="0054324E">
            <w:pPr>
              <w:pStyle w:val="TableParagraph"/>
              <w:numPr>
                <w:ilvl w:val="1"/>
                <w:numId w:val="27"/>
              </w:numPr>
              <w:tabs>
                <w:tab w:val="left" w:pos="806"/>
              </w:tabs>
              <w:spacing w:before="10"/>
              <w:ind w:left="927"/>
              <w:rPr>
                <w:rFonts w:ascii="Arial" w:eastAsia="Times New Roman" w:hAnsi="Arial" w:cs="Arial"/>
              </w:rPr>
            </w:pPr>
            <w:r w:rsidRPr="00B13BCA">
              <w:rPr>
                <w:rFonts w:ascii="Arial" w:hAnsi="Arial" w:cs="Arial"/>
                <w:i/>
              </w:rPr>
              <w:t>Can we timetable and co-ordinate interventions efficiently with reference</w:t>
            </w:r>
            <w:r w:rsidRPr="00B13BCA">
              <w:rPr>
                <w:rFonts w:ascii="Arial" w:hAnsi="Arial" w:cs="Arial"/>
                <w:i/>
                <w:spacing w:val="-26"/>
              </w:rPr>
              <w:t xml:space="preserve"> </w:t>
            </w:r>
            <w:r w:rsidRPr="00B13BCA">
              <w:rPr>
                <w:rFonts w:ascii="Arial" w:hAnsi="Arial" w:cs="Arial"/>
                <w:i/>
              </w:rPr>
              <w:t>to</w:t>
            </w:r>
            <w:r w:rsidRPr="00B13BCA">
              <w:rPr>
                <w:rFonts w:ascii="Arial" w:eastAsia="Times New Roman" w:hAnsi="Arial" w:cs="Arial"/>
              </w:rPr>
              <w:t xml:space="preserve"> </w:t>
            </w:r>
            <w:r w:rsidRPr="00B13BCA">
              <w:rPr>
                <w:rFonts w:ascii="Arial" w:hAnsi="Arial" w:cs="Arial"/>
                <w:i/>
              </w:rPr>
              <w:t>available resources (in-class approaches, group work and minimal</w:t>
            </w:r>
            <w:r w:rsidRPr="00B13BCA">
              <w:rPr>
                <w:rFonts w:ascii="Arial" w:hAnsi="Arial" w:cs="Arial"/>
                <w:i/>
                <w:spacing w:val="-24"/>
              </w:rPr>
              <w:t xml:space="preserve"> </w:t>
            </w:r>
            <w:r w:rsidRPr="00B13BCA">
              <w:rPr>
                <w:rFonts w:ascii="Arial" w:hAnsi="Arial" w:cs="Arial"/>
                <w:i/>
              </w:rPr>
              <w:t>individual withdrawal)?</w:t>
            </w:r>
          </w:p>
          <w:p w:rsidR="0054324E" w:rsidRPr="00B13BCA" w:rsidRDefault="0054324E" w:rsidP="007A61A2">
            <w:pPr>
              <w:pStyle w:val="TableParagraph"/>
              <w:tabs>
                <w:tab w:val="left" w:pos="806"/>
              </w:tabs>
              <w:spacing w:before="10"/>
              <w:ind w:left="927"/>
              <w:rPr>
                <w:rFonts w:ascii="Arial" w:eastAsia="Times New Roman" w:hAnsi="Arial" w:cs="Arial"/>
              </w:rPr>
            </w:pPr>
          </w:p>
          <w:p w:rsidR="0054324E" w:rsidRPr="00B13BCA" w:rsidRDefault="0054324E" w:rsidP="0054324E">
            <w:pPr>
              <w:pStyle w:val="TableParagraph"/>
              <w:numPr>
                <w:ilvl w:val="0"/>
                <w:numId w:val="27"/>
              </w:numPr>
              <w:tabs>
                <w:tab w:val="left" w:pos="1533"/>
              </w:tabs>
              <w:spacing w:before="28"/>
              <w:rPr>
                <w:rFonts w:ascii="Arial" w:eastAsia="Times New Roman" w:hAnsi="Arial" w:cs="Arial"/>
              </w:rPr>
            </w:pPr>
            <w:r w:rsidRPr="00B13BCA">
              <w:rPr>
                <w:rFonts w:ascii="Arial" w:hAnsi="Arial" w:cs="Arial"/>
                <w:i/>
              </w:rPr>
              <w:t>continuity of support (avoiding a pupil having several different</w:t>
            </w:r>
            <w:r w:rsidRPr="00B13BCA">
              <w:rPr>
                <w:rFonts w:ascii="Arial" w:hAnsi="Arial" w:cs="Arial"/>
                <w:i/>
                <w:spacing w:val="-30"/>
              </w:rPr>
              <w:t xml:space="preserve"> </w:t>
            </w:r>
            <w:r w:rsidRPr="00B13BCA">
              <w:rPr>
                <w:rFonts w:ascii="Arial" w:hAnsi="Arial" w:cs="Arial"/>
                <w:i/>
              </w:rPr>
              <w:t>teachers)?</w:t>
            </w:r>
          </w:p>
          <w:p w:rsidR="0054324E" w:rsidRPr="00B13BCA" w:rsidRDefault="0054324E" w:rsidP="0054324E">
            <w:pPr>
              <w:pStyle w:val="ListParagraph"/>
              <w:numPr>
                <w:ilvl w:val="0"/>
                <w:numId w:val="27"/>
              </w:numPr>
              <w:rPr>
                <w:rFonts w:ascii="Arial" w:hAnsi="Arial" w:cs="Arial"/>
                <w:sz w:val="24"/>
                <w:szCs w:val="24"/>
              </w:rPr>
            </w:pPr>
            <w:r w:rsidRPr="00B13BCA">
              <w:rPr>
                <w:rFonts w:ascii="Arial" w:hAnsi="Arial" w:cs="Arial"/>
                <w:i/>
              </w:rPr>
              <w:t>the particular needs of</w:t>
            </w:r>
            <w:r w:rsidRPr="00B13BCA">
              <w:rPr>
                <w:rFonts w:ascii="Arial" w:hAnsi="Arial" w:cs="Arial"/>
                <w:i/>
                <w:spacing w:val="-10"/>
              </w:rPr>
              <w:t xml:space="preserve"> </w:t>
            </w:r>
            <w:r w:rsidRPr="00B13BCA">
              <w:rPr>
                <w:rFonts w:ascii="Arial" w:hAnsi="Arial" w:cs="Arial"/>
                <w:i/>
              </w:rPr>
              <w:t>pupils?</w:t>
            </w:r>
          </w:p>
          <w:p w:rsidR="0054324E" w:rsidRPr="00B13BCA" w:rsidRDefault="0054324E" w:rsidP="007A61A2">
            <w:pPr>
              <w:pStyle w:val="ListParagraph"/>
              <w:ind w:left="1500"/>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B13BCA" w:rsidRDefault="00B13BCA" w:rsidP="00171AA8">
            <w:pPr>
              <w:tabs>
                <w:tab w:val="left" w:pos="2000"/>
              </w:tabs>
              <w:rPr>
                <w:rFonts w:ascii="Arial" w:hAnsi="Arial" w:cs="Arial"/>
                <w:sz w:val="24"/>
                <w:szCs w:val="24"/>
              </w:rPr>
            </w:pPr>
          </w:p>
          <w:p w:rsidR="00B13BCA" w:rsidRDefault="00B13BCA"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745B86" w:rsidRPr="00B13BCA" w:rsidRDefault="00745B86" w:rsidP="0054324E">
      <w:pPr>
        <w:tabs>
          <w:tab w:val="left" w:pos="960"/>
        </w:tabs>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171AA8" w:rsidRDefault="00171AA8" w:rsidP="007A61A2">
            <w:pPr>
              <w:rPr>
                <w:rFonts w:ascii="Arial" w:hAnsi="Arial" w:cs="Arial"/>
                <w:sz w:val="24"/>
                <w:szCs w:val="24"/>
              </w:rPr>
            </w:pPr>
          </w:p>
          <w:p w:rsidR="0054324E" w:rsidRDefault="0054324E" w:rsidP="007A61A2">
            <w:pPr>
              <w:rPr>
                <w:rFonts w:ascii="Arial" w:hAnsi="Arial" w:cs="Arial"/>
                <w:b/>
                <w:sz w:val="24"/>
                <w:szCs w:val="24"/>
              </w:rPr>
            </w:pPr>
            <w:r w:rsidRPr="00B13BCA">
              <w:rPr>
                <w:rFonts w:ascii="Arial" w:hAnsi="Arial" w:cs="Arial"/>
                <w:sz w:val="24"/>
                <w:szCs w:val="24"/>
              </w:rPr>
              <w:t xml:space="preserve">How can our school </w:t>
            </w:r>
            <w:r w:rsidRPr="00B13BCA">
              <w:rPr>
                <w:rFonts w:ascii="Arial" w:hAnsi="Arial" w:cs="Arial"/>
                <w:b/>
                <w:sz w:val="24"/>
                <w:szCs w:val="24"/>
              </w:rPr>
              <w:t>plan at whole-school level to ensure effective provision for pupils with special educational needs?</w:t>
            </w:r>
          </w:p>
          <w:p w:rsidR="00171AA8" w:rsidRPr="00B13BCA" w:rsidRDefault="00171AA8"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ind w:left="92"/>
              <w:rPr>
                <w:rFonts w:ascii="Arial" w:eastAsia="Times New Roman" w:hAnsi="Arial" w:cs="Arial"/>
              </w:rPr>
            </w:pPr>
            <w:r w:rsidRPr="00B13BCA">
              <w:rPr>
                <w:rFonts w:ascii="Arial" w:hAnsi="Arial" w:cs="Arial"/>
              </w:rPr>
              <w:t>How do we plan at whole-school level to meet the needs of pupils with special educational</w:t>
            </w:r>
            <w:r w:rsidRPr="00B13BCA">
              <w:rPr>
                <w:rFonts w:ascii="Arial" w:hAnsi="Arial" w:cs="Arial"/>
                <w:spacing w:val="-25"/>
              </w:rPr>
              <w:t xml:space="preserve"> </w:t>
            </w:r>
            <w:r w:rsidRPr="00B13BCA">
              <w:rPr>
                <w:rFonts w:ascii="Arial" w:hAnsi="Arial" w:cs="Arial"/>
              </w:rPr>
              <w:t>needs?</w:t>
            </w:r>
          </w:p>
          <w:p w:rsidR="0054324E" w:rsidRPr="00B13BCA" w:rsidRDefault="0054324E" w:rsidP="007A61A2">
            <w:pPr>
              <w:pStyle w:val="TableParagraph"/>
              <w:spacing w:before="8"/>
              <w:rPr>
                <w:rFonts w:ascii="Arial" w:eastAsia="Times New Roman" w:hAnsi="Arial" w:cs="Arial"/>
                <w:sz w:val="21"/>
                <w:szCs w:val="21"/>
              </w:rPr>
            </w:pPr>
          </w:p>
          <w:p w:rsidR="0054324E" w:rsidRPr="00B13BCA" w:rsidRDefault="0054324E" w:rsidP="0054324E">
            <w:pPr>
              <w:pStyle w:val="TableParagraph"/>
              <w:numPr>
                <w:ilvl w:val="0"/>
                <w:numId w:val="28"/>
              </w:numPr>
              <w:tabs>
                <w:tab w:val="left" w:pos="813"/>
              </w:tabs>
              <w:rPr>
                <w:rFonts w:ascii="Arial" w:eastAsia="Times New Roman" w:hAnsi="Arial" w:cs="Arial"/>
              </w:rPr>
            </w:pPr>
            <w:r w:rsidRPr="00B13BCA">
              <w:rPr>
                <w:rFonts w:ascii="Arial" w:hAnsi="Arial" w:cs="Arial"/>
                <w:i/>
              </w:rPr>
              <w:t>How do we foster an inclusive approach to address the diversity of needs in our</w:t>
            </w:r>
            <w:r w:rsidRPr="00B13BCA">
              <w:rPr>
                <w:rFonts w:ascii="Arial" w:hAnsi="Arial" w:cs="Arial"/>
                <w:i/>
                <w:spacing w:val="-28"/>
              </w:rPr>
              <w:t xml:space="preserve"> </w:t>
            </w:r>
            <w:r w:rsidRPr="00B13BCA">
              <w:rPr>
                <w:rFonts w:ascii="Arial" w:hAnsi="Arial" w:cs="Arial"/>
                <w:i/>
              </w:rPr>
              <w:t>school?</w:t>
            </w:r>
          </w:p>
          <w:p w:rsidR="0054324E" w:rsidRPr="00B13BCA" w:rsidRDefault="0054324E" w:rsidP="0054324E">
            <w:pPr>
              <w:pStyle w:val="TableParagraph"/>
              <w:numPr>
                <w:ilvl w:val="0"/>
                <w:numId w:val="28"/>
              </w:numPr>
              <w:tabs>
                <w:tab w:val="left" w:pos="813"/>
              </w:tabs>
              <w:spacing w:before="126"/>
              <w:rPr>
                <w:rFonts w:ascii="Arial" w:eastAsia="Times New Roman" w:hAnsi="Arial" w:cs="Arial"/>
              </w:rPr>
            </w:pPr>
            <w:r w:rsidRPr="00B13BCA">
              <w:rPr>
                <w:rFonts w:ascii="Arial" w:eastAsia="Times New Roman" w:hAnsi="Arial" w:cs="Arial"/>
                <w:i/>
              </w:rPr>
              <w:t>How do we promote pupils’ sense of connection to their school, peers and</w:t>
            </w:r>
            <w:r w:rsidRPr="00B13BCA">
              <w:rPr>
                <w:rFonts w:ascii="Arial" w:eastAsia="Times New Roman" w:hAnsi="Arial" w:cs="Arial"/>
                <w:i/>
                <w:spacing w:val="-21"/>
              </w:rPr>
              <w:t xml:space="preserve"> </w:t>
            </w:r>
            <w:r w:rsidRPr="00B13BCA">
              <w:rPr>
                <w:rFonts w:ascii="Arial" w:eastAsia="Times New Roman" w:hAnsi="Arial" w:cs="Arial"/>
                <w:i/>
              </w:rPr>
              <w:t>teachers?</w:t>
            </w:r>
          </w:p>
          <w:p w:rsidR="0054324E" w:rsidRPr="00B13BCA" w:rsidRDefault="0054324E" w:rsidP="0054324E">
            <w:pPr>
              <w:pStyle w:val="TableParagraph"/>
              <w:numPr>
                <w:ilvl w:val="0"/>
                <w:numId w:val="28"/>
              </w:numPr>
              <w:tabs>
                <w:tab w:val="left" w:pos="806"/>
              </w:tabs>
              <w:spacing w:before="126" w:line="357" w:lineRule="auto"/>
              <w:ind w:right="96"/>
              <w:jc w:val="both"/>
              <w:rPr>
                <w:rFonts w:ascii="Arial" w:eastAsia="Times New Roman" w:hAnsi="Arial" w:cs="Arial"/>
              </w:rPr>
            </w:pPr>
            <w:r w:rsidRPr="00B13BCA">
              <w:rPr>
                <w:rFonts w:ascii="Arial" w:hAnsi="Arial" w:cs="Arial"/>
                <w:i/>
              </w:rPr>
              <w:t>Have we reviewed our ongoing professional development needs, with reference to</w:t>
            </w:r>
            <w:r w:rsidRPr="00B13BCA">
              <w:rPr>
                <w:rFonts w:ascii="Arial" w:hAnsi="Arial" w:cs="Arial"/>
                <w:i/>
                <w:spacing w:val="44"/>
              </w:rPr>
              <w:t xml:space="preserve"> </w:t>
            </w:r>
            <w:r w:rsidRPr="00B13BCA">
              <w:rPr>
                <w:rFonts w:ascii="Arial" w:hAnsi="Arial" w:cs="Arial"/>
                <w:i/>
              </w:rPr>
              <w:t>quality teaching</w:t>
            </w:r>
            <w:r w:rsidRPr="00B13BCA">
              <w:rPr>
                <w:rFonts w:ascii="Arial" w:hAnsi="Arial" w:cs="Arial"/>
                <w:i/>
                <w:spacing w:val="29"/>
              </w:rPr>
              <w:t xml:space="preserve"> </w:t>
            </w:r>
            <w:r w:rsidRPr="00B13BCA">
              <w:rPr>
                <w:rFonts w:ascii="Arial" w:hAnsi="Arial" w:cs="Arial"/>
                <w:i/>
              </w:rPr>
              <w:t>and</w:t>
            </w:r>
            <w:r w:rsidRPr="00B13BCA">
              <w:rPr>
                <w:rFonts w:ascii="Arial" w:hAnsi="Arial" w:cs="Arial"/>
                <w:i/>
                <w:spacing w:val="29"/>
              </w:rPr>
              <w:t xml:space="preserve"> </w:t>
            </w:r>
            <w:r w:rsidRPr="00B13BCA">
              <w:rPr>
                <w:rFonts w:ascii="Arial" w:hAnsi="Arial" w:cs="Arial"/>
                <w:i/>
              </w:rPr>
              <w:t>learning</w:t>
            </w:r>
            <w:r w:rsidRPr="00B13BCA">
              <w:rPr>
                <w:rFonts w:ascii="Arial" w:hAnsi="Arial" w:cs="Arial"/>
                <w:i/>
                <w:spacing w:val="29"/>
              </w:rPr>
              <w:t xml:space="preserve"> </w:t>
            </w:r>
            <w:r w:rsidRPr="00B13BCA">
              <w:rPr>
                <w:rFonts w:ascii="Arial" w:hAnsi="Arial" w:cs="Arial"/>
                <w:i/>
              </w:rPr>
              <w:t>in</w:t>
            </w:r>
            <w:r w:rsidRPr="00B13BCA">
              <w:rPr>
                <w:rFonts w:ascii="Arial" w:hAnsi="Arial" w:cs="Arial"/>
                <w:i/>
                <w:spacing w:val="26"/>
              </w:rPr>
              <w:t xml:space="preserve"> </w:t>
            </w:r>
            <w:r w:rsidRPr="00B13BCA">
              <w:rPr>
                <w:rFonts w:ascii="Arial" w:hAnsi="Arial" w:cs="Arial"/>
                <w:i/>
              </w:rPr>
              <w:t>both</w:t>
            </w:r>
            <w:r w:rsidRPr="00B13BCA">
              <w:rPr>
                <w:rFonts w:ascii="Arial" w:hAnsi="Arial" w:cs="Arial"/>
                <w:i/>
                <w:spacing w:val="29"/>
              </w:rPr>
              <w:t xml:space="preserve"> </w:t>
            </w:r>
            <w:r w:rsidRPr="00B13BCA">
              <w:rPr>
                <w:rFonts w:ascii="Arial" w:hAnsi="Arial" w:cs="Arial"/>
                <w:i/>
              </w:rPr>
              <w:t>the</w:t>
            </w:r>
            <w:r w:rsidRPr="00B13BCA">
              <w:rPr>
                <w:rFonts w:ascii="Arial" w:hAnsi="Arial" w:cs="Arial"/>
                <w:i/>
                <w:spacing w:val="29"/>
              </w:rPr>
              <w:t xml:space="preserve"> </w:t>
            </w:r>
            <w:r w:rsidRPr="00B13BCA">
              <w:rPr>
                <w:rFonts w:ascii="Arial" w:hAnsi="Arial" w:cs="Arial"/>
                <w:i/>
              </w:rPr>
              <w:t>mainstream</w:t>
            </w:r>
            <w:r w:rsidRPr="00B13BCA">
              <w:rPr>
                <w:rFonts w:ascii="Arial" w:hAnsi="Arial" w:cs="Arial"/>
                <w:i/>
                <w:spacing w:val="27"/>
              </w:rPr>
              <w:t xml:space="preserve"> </w:t>
            </w:r>
            <w:r w:rsidRPr="00B13BCA">
              <w:rPr>
                <w:rFonts w:ascii="Arial" w:hAnsi="Arial" w:cs="Arial"/>
                <w:i/>
              </w:rPr>
              <w:t>classroom</w:t>
            </w:r>
            <w:r w:rsidRPr="00B13BCA">
              <w:rPr>
                <w:rFonts w:ascii="Arial" w:hAnsi="Arial" w:cs="Arial"/>
                <w:i/>
                <w:spacing w:val="31"/>
              </w:rPr>
              <w:t xml:space="preserve"> </w:t>
            </w:r>
            <w:r w:rsidRPr="00B13BCA">
              <w:rPr>
                <w:rFonts w:ascii="Arial" w:hAnsi="Arial" w:cs="Arial"/>
                <w:i/>
              </w:rPr>
              <w:t>and</w:t>
            </w:r>
            <w:r w:rsidRPr="00B13BCA">
              <w:rPr>
                <w:rFonts w:ascii="Arial" w:hAnsi="Arial" w:cs="Arial"/>
                <w:i/>
                <w:spacing w:val="29"/>
              </w:rPr>
              <w:t xml:space="preserve"> </w:t>
            </w:r>
            <w:r w:rsidRPr="00B13BCA">
              <w:rPr>
                <w:rFonts w:ascii="Arial" w:hAnsi="Arial" w:cs="Arial"/>
                <w:i/>
              </w:rPr>
              <w:t>special</w:t>
            </w:r>
            <w:r w:rsidRPr="00B13BCA">
              <w:rPr>
                <w:rFonts w:ascii="Arial" w:hAnsi="Arial" w:cs="Arial"/>
                <w:i/>
                <w:spacing w:val="30"/>
              </w:rPr>
              <w:t xml:space="preserve"> </w:t>
            </w:r>
            <w:r w:rsidRPr="00B13BCA">
              <w:rPr>
                <w:rFonts w:ascii="Arial" w:hAnsi="Arial" w:cs="Arial"/>
                <w:i/>
              </w:rPr>
              <w:t>education</w:t>
            </w:r>
            <w:r w:rsidRPr="00B13BCA">
              <w:rPr>
                <w:rFonts w:ascii="Arial" w:hAnsi="Arial" w:cs="Arial"/>
                <w:i/>
                <w:spacing w:val="31"/>
              </w:rPr>
              <w:t xml:space="preserve"> </w:t>
            </w:r>
            <w:r w:rsidRPr="00B13BCA">
              <w:rPr>
                <w:rFonts w:ascii="Arial" w:hAnsi="Arial" w:cs="Arial"/>
                <w:i/>
              </w:rPr>
              <w:t>support settings?</w:t>
            </w:r>
          </w:p>
          <w:p w:rsidR="0054324E" w:rsidRPr="00B13BCA" w:rsidRDefault="0054324E" w:rsidP="0054324E">
            <w:pPr>
              <w:pStyle w:val="TableParagraph"/>
              <w:numPr>
                <w:ilvl w:val="0"/>
                <w:numId w:val="28"/>
              </w:numPr>
              <w:tabs>
                <w:tab w:val="left" w:pos="813"/>
              </w:tabs>
              <w:spacing w:before="5" w:line="352" w:lineRule="auto"/>
              <w:ind w:right="90"/>
              <w:rPr>
                <w:rFonts w:ascii="Arial" w:eastAsia="Times New Roman" w:hAnsi="Arial" w:cs="Arial"/>
              </w:rPr>
            </w:pPr>
            <w:r w:rsidRPr="00B13BCA">
              <w:rPr>
                <w:rFonts w:ascii="Arial" w:hAnsi="Arial" w:cs="Arial"/>
                <w:i/>
              </w:rPr>
              <w:t>How do we consult with parents in relation to the supports and strategies being used in</w:t>
            </w:r>
            <w:r w:rsidRPr="00B13BCA">
              <w:rPr>
                <w:rFonts w:ascii="Arial" w:hAnsi="Arial" w:cs="Arial"/>
                <w:i/>
                <w:spacing w:val="-23"/>
              </w:rPr>
              <w:t xml:space="preserve"> </w:t>
            </w:r>
            <w:r w:rsidRPr="00B13BCA">
              <w:rPr>
                <w:rFonts w:ascii="Arial" w:hAnsi="Arial" w:cs="Arial"/>
                <w:i/>
              </w:rPr>
              <w:t>our school?</w:t>
            </w:r>
          </w:p>
          <w:p w:rsidR="0054324E" w:rsidRPr="00B13BCA" w:rsidRDefault="0054324E" w:rsidP="0054324E">
            <w:pPr>
              <w:pStyle w:val="TableParagraph"/>
              <w:numPr>
                <w:ilvl w:val="0"/>
                <w:numId w:val="28"/>
              </w:numPr>
              <w:tabs>
                <w:tab w:val="left" w:pos="813"/>
              </w:tabs>
              <w:spacing w:before="13" w:line="352" w:lineRule="auto"/>
              <w:ind w:right="94"/>
              <w:rPr>
                <w:rFonts w:ascii="Arial" w:eastAsia="Times New Roman" w:hAnsi="Arial" w:cs="Arial"/>
              </w:rPr>
            </w:pPr>
            <w:r w:rsidRPr="00B13BCA">
              <w:rPr>
                <w:rFonts w:ascii="Arial" w:hAnsi="Arial" w:cs="Arial"/>
                <w:i/>
              </w:rPr>
              <w:t>How</w:t>
            </w:r>
            <w:r w:rsidRPr="00B13BCA">
              <w:rPr>
                <w:rFonts w:ascii="Arial" w:hAnsi="Arial" w:cs="Arial"/>
                <w:i/>
                <w:spacing w:val="-3"/>
              </w:rPr>
              <w:t xml:space="preserve"> </w:t>
            </w:r>
            <w:r w:rsidRPr="00B13BCA">
              <w:rPr>
                <w:rFonts w:ascii="Arial" w:hAnsi="Arial" w:cs="Arial"/>
                <w:i/>
              </w:rPr>
              <w:t>do</w:t>
            </w:r>
            <w:r w:rsidRPr="00B13BCA">
              <w:rPr>
                <w:rFonts w:ascii="Arial" w:hAnsi="Arial" w:cs="Arial"/>
                <w:i/>
                <w:spacing w:val="-2"/>
              </w:rPr>
              <w:t xml:space="preserve"> </w:t>
            </w:r>
            <w:r w:rsidRPr="00B13BCA">
              <w:rPr>
                <w:rFonts w:ascii="Arial" w:hAnsi="Arial" w:cs="Arial"/>
                <w:i/>
              </w:rPr>
              <w:t>we</w:t>
            </w:r>
            <w:r w:rsidRPr="00B13BCA">
              <w:rPr>
                <w:rFonts w:ascii="Arial" w:hAnsi="Arial" w:cs="Arial"/>
                <w:i/>
                <w:spacing w:val="-4"/>
              </w:rPr>
              <w:t xml:space="preserve"> </w:t>
            </w:r>
            <w:r w:rsidRPr="00B13BCA">
              <w:rPr>
                <w:rFonts w:ascii="Arial" w:hAnsi="Arial" w:cs="Arial"/>
                <w:i/>
              </w:rPr>
              <w:t>foster</w:t>
            </w:r>
            <w:r w:rsidRPr="00B13BCA">
              <w:rPr>
                <w:rFonts w:ascii="Arial" w:hAnsi="Arial" w:cs="Arial"/>
                <w:i/>
                <w:spacing w:val="-4"/>
              </w:rPr>
              <w:t xml:space="preserve"> </w:t>
            </w:r>
            <w:r w:rsidRPr="00B13BCA">
              <w:rPr>
                <w:rFonts w:ascii="Arial" w:hAnsi="Arial" w:cs="Arial"/>
                <w:i/>
              </w:rPr>
              <w:t>pupil</w:t>
            </w:r>
            <w:r w:rsidRPr="00B13BCA">
              <w:rPr>
                <w:rFonts w:ascii="Arial" w:hAnsi="Arial" w:cs="Arial"/>
                <w:i/>
                <w:spacing w:val="-4"/>
              </w:rPr>
              <w:t xml:space="preserve"> </w:t>
            </w:r>
            <w:r w:rsidRPr="00B13BCA">
              <w:rPr>
                <w:rFonts w:ascii="Arial" w:hAnsi="Arial" w:cs="Arial"/>
                <w:i/>
              </w:rPr>
              <w:t>engagement</w:t>
            </w:r>
            <w:r w:rsidRPr="00B13BCA">
              <w:rPr>
                <w:rFonts w:ascii="Arial" w:hAnsi="Arial" w:cs="Arial"/>
                <w:i/>
                <w:spacing w:val="-4"/>
              </w:rPr>
              <w:t xml:space="preserve"> </w:t>
            </w:r>
            <w:r w:rsidRPr="00B13BCA">
              <w:rPr>
                <w:rFonts w:ascii="Arial" w:hAnsi="Arial" w:cs="Arial"/>
                <w:i/>
              </w:rPr>
              <w:t>and</w:t>
            </w:r>
            <w:r w:rsidRPr="00B13BCA">
              <w:rPr>
                <w:rFonts w:ascii="Arial" w:hAnsi="Arial" w:cs="Arial"/>
                <w:i/>
                <w:spacing w:val="-5"/>
              </w:rPr>
              <w:t xml:space="preserve"> </w:t>
            </w:r>
            <w:r w:rsidRPr="00B13BCA">
              <w:rPr>
                <w:rFonts w:ascii="Arial" w:hAnsi="Arial" w:cs="Arial"/>
                <w:i/>
              </w:rPr>
              <w:t>participation</w:t>
            </w:r>
            <w:r w:rsidRPr="00B13BCA">
              <w:rPr>
                <w:rFonts w:ascii="Arial" w:hAnsi="Arial" w:cs="Arial"/>
                <w:i/>
                <w:spacing w:val="-5"/>
              </w:rPr>
              <w:t xml:space="preserve"> </w:t>
            </w:r>
            <w:r w:rsidRPr="00B13BCA">
              <w:rPr>
                <w:rFonts w:ascii="Arial" w:hAnsi="Arial" w:cs="Arial"/>
                <w:i/>
              </w:rPr>
              <w:t>in</w:t>
            </w:r>
            <w:r w:rsidRPr="00B13BCA">
              <w:rPr>
                <w:rFonts w:ascii="Arial" w:hAnsi="Arial" w:cs="Arial"/>
                <w:i/>
                <w:spacing w:val="-2"/>
              </w:rPr>
              <w:t xml:space="preserve"> </w:t>
            </w:r>
            <w:r w:rsidRPr="00B13BCA">
              <w:rPr>
                <w:rFonts w:ascii="Arial" w:hAnsi="Arial" w:cs="Arial"/>
                <w:i/>
              </w:rPr>
              <w:t>their</w:t>
            </w:r>
            <w:r w:rsidRPr="00B13BCA">
              <w:rPr>
                <w:rFonts w:ascii="Arial" w:hAnsi="Arial" w:cs="Arial"/>
                <w:i/>
                <w:spacing w:val="-4"/>
              </w:rPr>
              <w:t xml:space="preserve"> </w:t>
            </w:r>
            <w:r w:rsidRPr="00B13BCA">
              <w:rPr>
                <w:rFonts w:ascii="Arial" w:hAnsi="Arial" w:cs="Arial"/>
                <w:i/>
              </w:rPr>
              <w:t>learning</w:t>
            </w:r>
            <w:r w:rsidRPr="00B13BCA">
              <w:rPr>
                <w:rFonts w:ascii="Arial" w:hAnsi="Arial" w:cs="Arial"/>
                <w:i/>
                <w:spacing w:val="-5"/>
              </w:rPr>
              <w:t xml:space="preserve"> </w:t>
            </w:r>
            <w:r w:rsidRPr="00B13BCA">
              <w:rPr>
                <w:rFonts w:ascii="Arial" w:hAnsi="Arial" w:cs="Arial"/>
                <w:i/>
              </w:rPr>
              <w:t>and</w:t>
            </w:r>
            <w:r w:rsidRPr="00B13BCA">
              <w:rPr>
                <w:rFonts w:ascii="Arial" w:hAnsi="Arial" w:cs="Arial"/>
                <w:i/>
                <w:spacing w:val="-5"/>
              </w:rPr>
              <w:t xml:space="preserve"> </w:t>
            </w:r>
            <w:r w:rsidRPr="00B13BCA">
              <w:rPr>
                <w:rFonts w:ascii="Arial" w:hAnsi="Arial" w:cs="Arial"/>
                <w:i/>
              </w:rPr>
              <w:t>in</w:t>
            </w:r>
            <w:r w:rsidRPr="00B13BCA">
              <w:rPr>
                <w:rFonts w:ascii="Arial" w:hAnsi="Arial" w:cs="Arial"/>
                <w:i/>
                <w:spacing w:val="-5"/>
              </w:rPr>
              <w:t xml:space="preserve"> </w:t>
            </w:r>
            <w:r w:rsidRPr="00B13BCA">
              <w:rPr>
                <w:rFonts w:ascii="Arial" w:hAnsi="Arial" w:cs="Arial"/>
                <w:i/>
              </w:rPr>
              <w:t>the</w:t>
            </w:r>
            <w:r w:rsidRPr="00B13BCA">
              <w:rPr>
                <w:rFonts w:ascii="Arial" w:hAnsi="Arial" w:cs="Arial"/>
                <w:i/>
                <w:spacing w:val="-4"/>
              </w:rPr>
              <w:t xml:space="preserve"> </w:t>
            </w:r>
            <w:r w:rsidRPr="00B13BCA">
              <w:rPr>
                <w:rFonts w:ascii="Arial" w:hAnsi="Arial" w:cs="Arial"/>
                <w:i/>
              </w:rPr>
              <w:t>life</w:t>
            </w:r>
            <w:r w:rsidRPr="00B13BCA">
              <w:rPr>
                <w:rFonts w:ascii="Arial" w:hAnsi="Arial" w:cs="Arial"/>
                <w:i/>
                <w:spacing w:val="-4"/>
              </w:rPr>
              <w:t xml:space="preserve"> </w:t>
            </w:r>
            <w:r w:rsidRPr="00B13BCA">
              <w:rPr>
                <w:rFonts w:ascii="Arial" w:hAnsi="Arial" w:cs="Arial"/>
                <w:i/>
              </w:rPr>
              <w:t>of</w:t>
            </w:r>
            <w:r w:rsidRPr="00B13BCA">
              <w:rPr>
                <w:rFonts w:ascii="Arial" w:hAnsi="Arial" w:cs="Arial"/>
                <w:i/>
                <w:spacing w:val="-4"/>
              </w:rPr>
              <w:t xml:space="preserve"> </w:t>
            </w:r>
            <w:r w:rsidRPr="00B13BCA">
              <w:rPr>
                <w:rFonts w:ascii="Arial" w:hAnsi="Arial" w:cs="Arial"/>
                <w:i/>
              </w:rPr>
              <w:t>the school?</w:t>
            </w:r>
          </w:p>
          <w:p w:rsidR="0054324E" w:rsidRPr="00B13BCA" w:rsidRDefault="0054324E" w:rsidP="0054324E">
            <w:pPr>
              <w:pStyle w:val="ListParagraph"/>
              <w:numPr>
                <w:ilvl w:val="0"/>
                <w:numId w:val="28"/>
              </w:numPr>
              <w:jc w:val="both"/>
              <w:rPr>
                <w:rFonts w:ascii="Arial" w:hAnsi="Arial" w:cs="Arial"/>
                <w:sz w:val="24"/>
                <w:szCs w:val="24"/>
              </w:rPr>
            </w:pPr>
            <w:r w:rsidRPr="00B13BCA">
              <w:rPr>
                <w:rFonts w:ascii="Arial" w:hAnsi="Arial" w:cs="Arial"/>
                <w:i/>
              </w:rPr>
              <w:t>Have we established procedures / protocols for liaising with support</w:t>
            </w:r>
            <w:r w:rsidRPr="00B13BCA">
              <w:rPr>
                <w:rFonts w:ascii="Arial" w:hAnsi="Arial" w:cs="Arial"/>
                <w:i/>
                <w:spacing w:val="-30"/>
              </w:rPr>
              <w:t xml:space="preserve"> </w:t>
            </w:r>
            <w:r w:rsidRPr="00B13BCA">
              <w:rPr>
                <w:rFonts w:ascii="Arial" w:hAnsi="Arial" w:cs="Arial"/>
                <w:i/>
              </w:rPr>
              <w:t>services?</w:t>
            </w:r>
          </w:p>
          <w:p w:rsidR="0054324E" w:rsidRPr="00B13BCA" w:rsidRDefault="0054324E" w:rsidP="007A61A2">
            <w:pPr>
              <w:pStyle w:val="ListParagraph"/>
              <w:ind w:left="927"/>
              <w:jc w:val="both"/>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Default="00B13BCA" w:rsidP="007A61A2">
            <w:pPr>
              <w:rPr>
                <w:rFonts w:ascii="Arial" w:hAnsi="Arial" w:cs="Arial"/>
                <w:sz w:val="24"/>
                <w:szCs w:val="24"/>
              </w:rPr>
            </w:pPr>
          </w:p>
          <w:p w:rsidR="00B13BCA" w:rsidRDefault="00B13BCA"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B13BCA" w:rsidRP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54324E">
      <w:pPr>
        <w:tabs>
          <w:tab w:val="left" w:pos="960"/>
        </w:tabs>
        <w:rPr>
          <w:rFonts w:ascii="Arial" w:hAnsi="Arial" w:cs="Arial"/>
          <w:sz w:val="24"/>
          <w:szCs w:val="24"/>
        </w:rPr>
      </w:pPr>
    </w:p>
    <w:p w:rsidR="00126420" w:rsidRDefault="00126420" w:rsidP="00126420">
      <w:pPr>
        <w:jc w:val="center"/>
        <w:rPr>
          <w:rFonts w:ascii="Arial" w:hAnsi="Arial" w:cs="Arial"/>
          <w:b/>
          <w:sz w:val="28"/>
          <w:szCs w:val="28"/>
        </w:rPr>
      </w:pPr>
      <w:r w:rsidRPr="00B13BCA">
        <w:rPr>
          <w:rFonts w:ascii="Arial" w:hAnsi="Arial" w:cs="Arial"/>
          <w:b/>
          <w:sz w:val="28"/>
          <w:szCs w:val="28"/>
        </w:rPr>
        <w:t xml:space="preserve">Parental Involvement </w:t>
      </w:r>
    </w:p>
    <w:p w:rsidR="00B13BCA" w:rsidRDefault="00B13BCA" w:rsidP="00126420">
      <w:pPr>
        <w:jc w:val="center"/>
        <w:rPr>
          <w:rFonts w:ascii="Arial" w:hAnsi="Arial" w:cs="Arial"/>
          <w:b/>
          <w:sz w:val="28"/>
          <w:szCs w:val="28"/>
        </w:rPr>
      </w:pPr>
    </w:p>
    <w:p w:rsidR="00B13BCA" w:rsidRPr="00B13BCA" w:rsidRDefault="00B13BCA" w:rsidP="00126420">
      <w:pPr>
        <w:jc w:val="center"/>
        <w:rPr>
          <w:rFonts w:ascii="Arial" w:hAnsi="Arial" w:cs="Arial"/>
          <w:b/>
          <w:sz w:val="28"/>
          <w:szCs w:val="28"/>
        </w:rPr>
      </w:pPr>
    </w:p>
    <w:p w:rsidR="00126420" w:rsidRPr="00B13BCA" w:rsidRDefault="00126420" w:rsidP="00126420">
      <w:pPr>
        <w:rPr>
          <w:rFonts w:ascii="Arial" w:hAnsi="Arial" w:cs="Arial"/>
        </w:rPr>
      </w:pPr>
      <w:r w:rsidRPr="00B13BCA">
        <w:rPr>
          <w:rFonts w:ascii="Arial" w:hAnsi="Arial" w:cs="Arial"/>
        </w:rPr>
        <w:t xml:space="preserve">In reflecting on and reviewing a school’s existing practice in encouraging parental involvement the following points could be taken into consideration, both in terms of existing and future actions: </w:t>
      </w: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How are parents consulted and informed about the nature of special education needs provision and policy in school?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How are parents consulted when special education supports (for example, Classroom Support/School Support/School Support Plus) are being proposed for their child?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Do we involve parents at each level of the Continuum of Support process?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To what extent is regular communication facilitated with parents who have a child with a special educational need?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What barriers might prevent parents from being fully involved in supporting their child in school? What may be helpful in overcoming these barriers?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Do we provide opportunities for parents to learn more about special education issues through contact with other agencies and services? </w:t>
      </w:r>
    </w:p>
    <w:p w:rsidR="00126420" w:rsidRPr="00B13BCA" w:rsidRDefault="00126420" w:rsidP="00126420">
      <w:pPr>
        <w:pStyle w:val="ListParagraph"/>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How can we support staff members in engaging effectively with parents?</w:t>
      </w:r>
    </w:p>
    <w:p w:rsidR="00126420" w:rsidRPr="00B13BCA" w:rsidRDefault="00126420" w:rsidP="00126420">
      <w:pPr>
        <w:jc w:val="center"/>
        <w:rPr>
          <w:rFonts w:ascii="Arial" w:hAnsi="Arial" w:cs="Arial"/>
          <w:b/>
          <w:i/>
          <w:sz w:val="28"/>
          <w:szCs w:val="28"/>
        </w:rPr>
      </w:pPr>
    </w:p>
    <w:p w:rsidR="00126420" w:rsidRDefault="00171AA8" w:rsidP="00126420">
      <w:pPr>
        <w:jc w:val="center"/>
        <w:rPr>
          <w:rFonts w:ascii="Arial" w:hAnsi="Arial" w:cs="Arial"/>
          <w:b/>
          <w:i/>
          <w:sz w:val="28"/>
          <w:szCs w:val="28"/>
        </w:rPr>
      </w:pPr>
      <w:r>
        <w:rPr>
          <w:rFonts w:ascii="Arial" w:hAnsi="Arial" w:cs="Arial"/>
          <w:b/>
          <w:i/>
          <w:sz w:val="28"/>
          <w:szCs w:val="28"/>
        </w:rPr>
        <w:t>Parental Booklet</w:t>
      </w:r>
    </w:p>
    <w:p w:rsidR="00171AA8" w:rsidRDefault="00171AA8" w:rsidP="00126420">
      <w:pPr>
        <w:jc w:val="center"/>
        <w:rPr>
          <w:rFonts w:ascii="Arial" w:hAnsi="Arial" w:cs="Arial"/>
          <w:b/>
          <w:i/>
          <w:sz w:val="28"/>
          <w:szCs w:val="28"/>
        </w:rPr>
      </w:pPr>
      <w:r>
        <w:rPr>
          <w:rFonts w:ascii="Arial" w:hAnsi="Arial" w:cs="Arial"/>
          <w:b/>
          <w:i/>
          <w:sz w:val="28"/>
          <w:szCs w:val="28"/>
        </w:rPr>
        <w:t>Available to download at ………..</w:t>
      </w:r>
    </w:p>
    <w:p w:rsidR="005B3FFF" w:rsidRDefault="005B3FFF" w:rsidP="00126420">
      <w:pPr>
        <w:jc w:val="center"/>
        <w:rPr>
          <w:rFonts w:ascii="Arial" w:hAnsi="Arial" w:cs="Arial"/>
          <w:b/>
          <w:i/>
          <w:sz w:val="28"/>
          <w:szCs w:val="28"/>
        </w:rPr>
      </w:pPr>
    </w:p>
    <w:p w:rsidR="005B3FFF" w:rsidRDefault="005B3FFF" w:rsidP="00126420">
      <w:pPr>
        <w:jc w:val="center"/>
        <w:rPr>
          <w:rFonts w:ascii="Arial" w:hAnsi="Arial" w:cs="Arial"/>
          <w:b/>
          <w:i/>
          <w:sz w:val="28"/>
          <w:szCs w:val="28"/>
        </w:rPr>
      </w:pPr>
    </w:p>
    <w:p w:rsidR="005B3FFF" w:rsidRDefault="005B3FFF" w:rsidP="00126420">
      <w:pPr>
        <w:jc w:val="center"/>
        <w:rPr>
          <w:rFonts w:ascii="Arial" w:hAnsi="Arial" w:cs="Arial"/>
          <w:b/>
          <w:i/>
          <w:sz w:val="28"/>
          <w:szCs w:val="28"/>
        </w:rPr>
      </w:pPr>
    </w:p>
    <w:p w:rsidR="00126420" w:rsidRPr="00B13BCA" w:rsidRDefault="00126420" w:rsidP="00126420">
      <w:pPr>
        <w:jc w:val="center"/>
        <w:rPr>
          <w:rFonts w:ascii="Arial" w:hAnsi="Arial" w:cs="Arial"/>
          <w:b/>
          <w:i/>
          <w:sz w:val="28"/>
          <w:szCs w:val="28"/>
        </w:rPr>
      </w:pPr>
    </w:p>
    <w:p w:rsidR="00126420" w:rsidRPr="00B13BCA" w:rsidRDefault="00126420" w:rsidP="0054324E">
      <w:pPr>
        <w:tabs>
          <w:tab w:val="left" w:pos="960"/>
        </w:tabs>
        <w:rPr>
          <w:rFonts w:ascii="Arial" w:hAnsi="Arial" w:cs="Arial"/>
          <w:sz w:val="24"/>
          <w:szCs w:val="24"/>
        </w:rPr>
      </w:pPr>
    </w:p>
    <w:p w:rsidR="005B3FFF" w:rsidRDefault="005B3FFF" w:rsidP="005B3FFF">
      <w:pPr>
        <w:jc w:val="center"/>
        <w:rPr>
          <w:rFonts w:ascii="Calibri" w:hAnsi="Calibri"/>
          <w:noProof/>
          <w:lang w:eastAsia="en-IE"/>
        </w:rPr>
      </w:pPr>
    </w:p>
    <w:p w:rsidR="005B3FFF" w:rsidRDefault="005B3FFF" w:rsidP="005B3FFF">
      <w:pPr>
        <w:rPr>
          <w:rFonts w:ascii="Calibri" w:hAnsi="Calibri"/>
          <w:noProof/>
          <w:lang w:eastAsia="en-IE"/>
        </w:rPr>
      </w:pPr>
      <w:r w:rsidRPr="00C8640F">
        <w:rPr>
          <w:rFonts w:ascii="Calibri" w:hAnsi="Calibri"/>
          <w:b/>
          <w:noProof/>
          <w:sz w:val="56"/>
          <w:szCs w:val="56"/>
          <w:lang w:eastAsia="en-IE"/>
        </w:rPr>
        <w:lastRenderedPageBreak/>
        <mc:AlternateContent>
          <mc:Choice Requires="wps">
            <w:drawing>
              <wp:anchor distT="45720" distB="45720" distL="114300" distR="114300" simplePos="0" relativeHeight="251659264" behindDoc="0" locked="0" layoutInCell="1" allowOverlap="1" wp14:anchorId="0486C2DF" wp14:editId="40EE9112">
                <wp:simplePos x="0" y="0"/>
                <wp:positionH relativeFrom="column">
                  <wp:posOffset>1879600</wp:posOffset>
                </wp:positionH>
                <wp:positionV relativeFrom="paragraph">
                  <wp:posOffset>152400</wp:posOffset>
                </wp:positionV>
                <wp:extent cx="20955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4400"/>
                        </a:xfrm>
                        <a:prstGeom prst="rect">
                          <a:avLst/>
                        </a:prstGeom>
                        <a:solidFill>
                          <a:srgbClr val="FFFFFF"/>
                        </a:solidFill>
                        <a:ln w="9525">
                          <a:solidFill>
                            <a:srgbClr val="000000"/>
                          </a:solidFill>
                          <a:miter lim="800000"/>
                          <a:headEnd/>
                          <a:tailEnd/>
                        </a:ln>
                      </wps:spPr>
                      <wps:txbx>
                        <w:txbxContent>
                          <w:p w:rsidR="005B3FFF" w:rsidRDefault="005B3FFF" w:rsidP="005B3FFF">
                            <w:pPr>
                              <w:jc w:val="center"/>
                              <w:rPr>
                                <w:rFonts w:ascii="Arial" w:hAnsi="Arial" w:cs="Arial"/>
                                <w:b/>
                              </w:rPr>
                            </w:pPr>
                            <w:r w:rsidRPr="00C8640F">
                              <w:rPr>
                                <w:rFonts w:ascii="Arial" w:hAnsi="Arial" w:cs="Arial"/>
                                <w:b/>
                              </w:rPr>
                              <w:t>Insert school logo here</w:t>
                            </w:r>
                          </w:p>
                          <w:p w:rsidR="005B3FFF" w:rsidRDefault="005B3FFF" w:rsidP="005B3FFF">
                            <w:pPr>
                              <w:jc w:val="center"/>
                              <w:rPr>
                                <w:rFonts w:ascii="Arial" w:hAnsi="Arial" w:cs="Arial"/>
                                <w:b/>
                              </w:rPr>
                            </w:pPr>
                            <w:r>
                              <w:rPr>
                                <w:rFonts w:ascii="Arial" w:hAnsi="Arial" w:cs="Arial"/>
                                <w:b/>
                                <w:noProof/>
                                <w:lang w:eastAsia="en-IE"/>
                              </w:rPr>
                              <w:drawing>
                                <wp:inline distT="0" distB="0" distL="0" distR="0" wp14:anchorId="394ED02A" wp14:editId="1F949EEC">
                                  <wp:extent cx="711200" cy="431800"/>
                                  <wp:effectExtent l="19050" t="19050" r="127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solidFill>
                                              <a:schemeClr val="tx1">
                                                <a:alpha val="75000"/>
                                              </a:schemeClr>
                                            </a:solidFill>
                                          </a:ln>
                                        </pic:spPr>
                                      </pic:pic>
                                    </a:graphicData>
                                  </a:graphic>
                                </wp:inline>
                              </w:drawing>
                            </w:r>
                          </w:p>
                          <w:p w:rsidR="005B3FFF" w:rsidRDefault="005B3FFF" w:rsidP="005B3FFF">
                            <w:pPr>
                              <w:jc w:val="center"/>
                              <w:rPr>
                                <w:rFonts w:ascii="Arial" w:hAnsi="Arial" w:cs="Arial"/>
                                <w:b/>
                              </w:rPr>
                            </w:pPr>
                          </w:p>
                          <w:p w:rsidR="005B3FFF" w:rsidRPr="00C8640F" w:rsidRDefault="005B3FFF" w:rsidP="005B3FFF">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12pt;width:16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">
                <v:textbox>
                  <w:txbxContent>
                    <w:p w:rsidR="005B3FFF" w:rsidRDefault="005B3FFF" w:rsidP="005B3FFF">
                      <w:pPr>
                        <w:jc w:val="center"/>
                        <w:rPr>
                          <w:rFonts w:ascii="Arial" w:hAnsi="Arial" w:cs="Arial"/>
                          <w:b/>
                        </w:rPr>
                      </w:pPr>
                      <w:r w:rsidRPr="00C8640F">
                        <w:rPr>
                          <w:rFonts w:ascii="Arial" w:hAnsi="Arial" w:cs="Arial"/>
                          <w:b/>
                        </w:rPr>
                        <w:t>Insert school logo here</w:t>
                      </w:r>
                    </w:p>
                    <w:p w:rsidR="005B3FFF" w:rsidRDefault="005B3FFF" w:rsidP="005B3FFF">
                      <w:pPr>
                        <w:jc w:val="center"/>
                        <w:rPr>
                          <w:rFonts w:ascii="Arial" w:hAnsi="Arial" w:cs="Arial"/>
                          <w:b/>
                        </w:rPr>
                      </w:pPr>
                      <w:r>
                        <w:rPr>
                          <w:rFonts w:ascii="Arial" w:hAnsi="Arial" w:cs="Arial"/>
                          <w:b/>
                          <w:noProof/>
                          <w:lang w:eastAsia="en-IE"/>
                        </w:rPr>
                        <w:drawing>
                          <wp:inline distT="0" distB="0" distL="0" distR="0" wp14:anchorId="394ED02A" wp14:editId="1F949EEC">
                            <wp:extent cx="711200" cy="431800"/>
                            <wp:effectExtent l="19050" t="19050" r="127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solidFill>
                                        <a:schemeClr val="tx1">
                                          <a:alpha val="75000"/>
                                        </a:schemeClr>
                                      </a:solidFill>
                                    </a:ln>
                                  </pic:spPr>
                                </pic:pic>
                              </a:graphicData>
                            </a:graphic>
                          </wp:inline>
                        </w:drawing>
                      </w:r>
                    </w:p>
                    <w:p w:rsidR="005B3FFF" w:rsidRDefault="005B3FFF" w:rsidP="005B3FFF">
                      <w:pPr>
                        <w:jc w:val="center"/>
                        <w:rPr>
                          <w:rFonts w:ascii="Arial" w:hAnsi="Arial" w:cs="Arial"/>
                          <w:b/>
                        </w:rPr>
                      </w:pPr>
                    </w:p>
                    <w:p w:rsidR="005B3FFF" w:rsidRPr="00C8640F" w:rsidRDefault="005B3FFF" w:rsidP="005B3FFF">
                      <w:pPr>
                        <w:jc w:val="center"/>
                        <w:rPr>
                          <w:rFonts w:ascii="Arial" w:hAnsi="Arial" w:cs="Arial"/>
                          <w:b/>
                        </w:rPr>
                      </w:pPr>
                    </w:p>
                  </w:txbxContent>
                </v:textbox>
                <w10:wrap type="square"/>
              </v:shape>
            </w:pict>
          </mc:Fallback>
        </mc:AlternateContent>
      </w:r>
      <w:r>
        <w:rPr>
          <w:rFonts w:ascii="Calibri" w:hAnsi="Calibri"/>
          <w:noProof/>
          <w:lang w:eastAsia="en-IE"/>
        </w:rPr>
        <w:t xml:space="preserve">                                                                                   </w:t>
      </w:r>
      <w:r>
        <w:rPr>
          <w:rFonts w:ascii="Calibri" w:hAnsi="Calibri"/>
          <w:noProof/>
          <w:lang w:eastAsia="en-IE"/>
        </w:rPr>
        <w:tab/>
      </w:r>
    </w:p>
    <w:p w:rsidR="005B3FFF" w:rsidRDefault="005B3FFF" w:rsidP="005B3FFF">
      <w:pPr>
        <w:rPr>
          <w:rFonts w:ascii="Calibri" w:hAnsi="Calibri"/>
        </w:rPr>
      </w:pPr>
      <w:r>
        <w:rPr>
          <w:rFonts w:ascii="Calibri" w:hAnsi="Calibri"/>
          <w:noProof/>
          <w:lang w:eastAsia="en-IE"/>
        </w:rPr>
        <w:tab/>
      </w:r>
      <w:r>
        <w:rPr>
          <w:rFonts w:ascii="Calibri" w:hAnsi="Calibri"/>
          <w:noProof/>
          <w:lang w:eastAsia="en-IE"/>
        </w:rPr>
        <w:tab/>
      </w:r>
      <w:r>
        <w:rPr>
          <w:rFonts w:ascii="Calibri" w:hAnsi="Calibri"/>
        </w:rPr>
        <w:tab/>
      </w:r>
    </w:p>
    <w:p w:rsidR="005B3FFF" w:rsidRDefault="005B3FFF" w:rsidP="005B3FFF">
      <w:pPr>
        <w:rPr>
          <w:rFonts w:ascii="Calibri" w:hAnsi="Calibri"/>
        </w:rPr>
      </w:pPr>
      <w:r>
        <w:rPr>
          <w:rFonts w:ascii="Calibri" w:hAnsi="Calibri"/>
        </w:rPr>
        <w:tab/>
      </w:r>
      <w:r>
        <w:rPr>
          <w:rFonts w:ascii="Calibri" w:hAnsi="Calibri"/>
        </w:rPr>
        <w:tab/>
      </w:r>
    </w:p>
    <w:p w:rsidR="005B3FFF" w:rsidRDefault="005B3FFF" w:rsidP="005B3FFF">
      <w:pPr>
        <w:rPr>
          <w:rFonts w:ascii="Calibri" w:hAnsi="Calibri"/>
        </w:rPr>
      </w:pPr>
    </w:p>
    <w:p w:rsidR="005B3FFF" w:rsidRDefault="005B3FFF" w:rsidP="005B3FFF">
      <w:pPr>
        <w:rPr>
          <w:rFonts w:ascii="Calibri" w:hAnsi="Calibri"/>
        </w:rPr>
      </w:pPr>
      <w:r w:rsidRPr="005B3FFF">
        <w:rPr>
          <w:rFonts w:ascii="Calibri" w:hAnsi="Calibri"/>
        </w:rPr>
        <w:t>Developing a student support plan is the outcome of a problem solving process, involving school staff, parent(s)/ guardian(s) and the student.  We start by identifying concerns, we gather information, we put together a plan and we review it.</w:t>
      </w:r>
    </w:p>
    <w:p w:rsidR="005B3FFF" w:rsidRPr="005B3FFF" w:rsidRDefault="005B3FFF" w:rsidP="005B3FFF">
      <w:pPr>
        <w:rPr>
          <w:rFonts w:ascii="Calibri" w:hAnsi="Calibri"/>
          <w:b/>
        </w:rPr>
      </w:pPr>
      <w:r w:rsidRPr="005B3FFF">
        <w:rPr>
          <w:rFonts w:ascii="Calibri" w:hAnsi="Calibri"/>
          <w:b/>
        </w:rPr>
        <w:t>Guidelines on the Student Support Plan are available at:</w:t>
      </w:r>
    </w:p>
    <w:p w:rsidR="005B3FFF" w:rsidRDefault="00031A99" w:rsidP="005B3FFF">
      <w:pPr>
        <w:rPr>
          <w:rFonts w:ascii="Calibri" w:hAnsi="Calibri"/>
        </w:rPr>
      </w:pPr>
      <w:hyperlink r:id="rId19" w:history="1">
        <w:r w:rsidR="005B3FFF" w:rsidRPr="00BF1781">
          <w:rPr>
            <w:rStyle w:val="Hyperlink"/>
            <w:rFonts w:ascii="Calibri" w:hAnsi="Calibri"/>
          </w:rPr>
          <w:t>http://www.sess.ie/sites/default/files/inline-files/Student-Support-File-Guidelines.pdf</w:t>
        </w:r>
      </w:hyperlink>
      <w:r w:rsidR="005B3FF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588"/>
      </w:tblGrid>
      <w:tr w:rsidR="005B3FFF" w:rsidTr="00A161B7">
        <w:tc>
          <w:tcPr>
            <w:tcW w:w="8856" w:type="dxa"/>
            <w:gridSpan w:val="2"/>
            <w:shd w:val="clear" w:color="auto" w:fill="F2F2F2" w:themeFill="background1" w:themeFillShade="F2"/>
          </w:tcPr>
          <w:p w:rsidR="005B3FFF" w:rsidRDefault="005B3FFF" w:rsidP="00A161B7">
            <w:pPr>
              <w:jc w:val="center"/>
              <w:rPr>
                <w:rFonts w:ascii="Calibri" w:hAnsi="Calibri"/>
                <w:b/>
              </w:rPr>
            </w:pPr>
          </w:p>
          <w:p w:rsidR="005B3FFF" w:rsidRPr="005B3FFF" w:rsidRDefault="005B3FFF" w:rsidP="005B3FFF">
            <w:pPr>
              <w:jc w:val="center"/>
              <w:rPr>
                <w:rFonts w:ascii="Calibri" w:hAnsi="Calibri"/>
                <w:b/>
                <w:sz w:val="36"/>
                <w:szCs w:val="36"/>
              </w:rPr>
            </w:pPr>
            <w:r w:rsidRPr="00C8640F">
              <w:rPr>
                <w:rFonts w:ascii="Calibri" w:hAnsi="Calibri"/>
                <w:b/>
                <w:sz w:val="36"/>
                <w:szCs w:val="36"/>
              </w:rPr>
              <w:t>STUDENT SUPPORT FILE</w:t>
            </w: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Name of Student</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of Birth</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School</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File Opened</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File Closed</w:t>
            </w:r>
          </w:p>
        </w:tc>
        <w:tc>
          <w:tcPr>
            <w:tcW w:w="6588" w:type="dxa"/>
          </w:tcPr>
          <w:p w:rsidR="005B3FFF" w:rsidRDefault="005B3FFF" w:rsidP="00A161B7">
            <w:pPr>
              <w:rPr>
                <w:rFonts w:ascii="Calibri" w:hAnsi="Calibri"/>
                <w:b/>
              </w:rPr>
            </w:pPr>
          </w:p>
        </w:tc>
      </w:tr>
    </w:tbl>
    <w:p w:rsidR="005B3FFF" w:rsidRDefault="005B3FFF" w:rsidP="005B3FFF"/>
    <w:p w:rsidR="005B3FFF" w:rsidRPr="005B3FFF" w:rsidRDefault="005B3FFF" w:rsidP="005B3FFF">
      <w:pPr>
        <w:jc w:val="center"/>
        <w:rPr>
          <w:rFonts w:ascii="Calibri" w:hAnsi="Calibri"/>
          <w:b/>
          <w:sz w:val="32"/>
          <w:szCs w:val="32"/>
        </w:rPr>
      </w:pPr>
      <w:r w:rsidRPr="00916298">
        <w:rPr>
          <w:rFonts w:ascii="Calibri" w:hAnsi="Calibri"/>
          <w:b/>
          <w:sz w:val="32"/>
          <w:szCs w:val="32"/>
        </w:rPr>
        <w:t>A Continuum of Support</w:t>
      </w:r>
    </w:p>
    <w:p w:rsidR="005B3FFF" w:rsidRDefault="005B3FFF" w:rsidP="005B3FFF">
      <w:pPr>
        <w:jc w:val="center"/>
        <w:rPr>
          <w:rFonts w:ascii="Arial" w:hAnsi="Arial" w:cs="Arial"/>
          <w:i/>
          <w:sz w:val="28"/>
          <w:szCs w:val="28"/>
        </w:rPr>
      </w:pPr>
      <w:r>
        <w:rPr>
          <w:rFonts w:ascii="Arial" w:hAnsi="Arial" w:cs="Arial"/>
          <w:i/>
          <w:noProof/>
          <w:sz w:val="28"/>
          <w:szCs w:val="28"/>
          <w:lang w:eastAsia="en-IE"/>
        </w:rPr>
        <w:drawing>
          <wp:inline distT="0" distB="0" distL="0" distR="0" wp14:anchorId="5FC2C3E9" wp14:editId="4DE2B1A9">
            <wp:extent cx="4178300" cy="2822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49" cy="2837642"/>
                    </a:xfrm>
                    <a:prstGeom prst="rect">
                      <a:avLst/>
                    </a:prstGeom>
                    <a:noFill/>
                    <a:ln>
                      <a:noFill/>
                    </a:ln>
                  </pic:spPr>
                </pic:pic>
              </a:graphicData>
            </a:graphic>
          </wp:inline>
        </w:drawing>
      </w:r>
      <w:r>
        <w:rPr>
          <w:rFonts w:ascii="Arial" w:hAnsi="Arial" w:cs="Arial"/>
          <w:i/>
          <w:sz w:val="28"/>
          <w:szCs w:val="28"/>
        </w:rPr>
        <w:br w:type="page"/>
      </w:r>
    </w:p>
    <w:p w:rsidR="005B3FFF" w:rsidRDefault="005B3FFF" w:rsidP="005B3FFF">
      <w:pPr>
        <w:jc w:val="center"/>
        <w:rPr>
          <w:rFonts w:ascii="Arial" w:hAnsi="Arial" w:cs="Arial"/>
          <w:b/>
          <w:sz w:val="28"/>
          <w:szCs w:val="28"/>
        </w:rPr>
      </w:pPr>
      <w:r w:rsidRPr="00CB7385">
        <w:rPr>
          <w:rFonts w:ascii="Arial" w:hAnsi="Arial" w:cs="Arial"/>
          <w:b/>
          <w:sz w:val="28"/>
          <w:szCs w:val="28"/>
        </w:rPr>
        <w:lastRenderedPageBreak/>
        <w:t>Student Support File</w:t>
      </w:r>
      <w:r>
        <w:rPr>
          <w:rFonts w:ascii="Arial" w:hAnsi="Arial" w:cs="Arial"/>
          <w:b/>
          <w:sz w:val="28"/>
          <w:szCs w:val="28"/>
        </w:rPr>
        <w:t>,</w:t>
      </w:r>
      <w:r w:rsidRPr="00CB7385">
        <w:rPr>
          <w:rFonts w:ascii="Arial" w:hAnsi="Arial" w:cs="Arial"/>
          <w:b/>
          <w:sz w:val="28"/>
          <w:szCs w:val="28"/>
        </w:rPr>
        <w:t xml:space="preserve"> Log of Actions</w:t>
      </w:r>
    </w:p>
    <w:p w:rsidR="005B3FFF" w:rsidRPr="00CB7385" w:rsidRDefault="005B3FFF" w:rsidP="005B3FFF">
      <w:pPr>
        <w:rPr>
          <w:rFonts w:ascii="Arial" w:hAnsi="Arial" w:cs="Arial"/>
          <w:sz w:val="28"/>
          <w:szCs w:val="28"/>
        </w:rPr>
      </w:pPr>
      <w:r w:rsidRPr="00CB7385">
        <w:rPr>
          <w:rFonts w:ascii="Arial" w:hAnsi="Arial" w:cs="Arial"/>
          <w:sz w:val="28"/>
          <w:szCs w:val="28"/>
        </w:rPr>
        <w:t>Date</w:t>
      </w:r>
      <w:r>
        <w:rPr>
          <w:rFonts w:ascii="Arial" w:hAnsi="Arial" w:cs="Arial"/>
          <w:sz w:val="28"/>
          <w:szCs w:val="28"/>
        </w:rPr>
        <w:t xml:space="preserv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bl>
    <w:p w:rsidR="005B3FFF" w:rsidRDefault="005B3FFF" w:rsidP="005B3FFF">
      <w:pPr>
        <w:sectPr w:rsidR="005B3FFF">
          <w:pgSz w:w="11906" w:h="16838"/>
          <w:pgMar w:top="1440" w:right="1440" w:bottom="1440" w:left="1440" w:header="708" w:footer="708" w:gutter="0"/>
          <w:cols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1113"/>
        <w:gridCol w:w="4737"/>
      </w:tblGrid>
      <w:tr w:rsidR="005B3FFF" w:rsidTr="00A161B7">
        <w:tc>
          <w:tcPr>
            <w:tcW w:w="9288" w:type="dxa"/>
            <w:gridSpan w:val="3"/>
          </w:tcPr>
          <w:p w:rsidR="005B3FFF" w:rsidRDefault="005B3FFF" w:rsidP="00A161B7">
            <w:pPr>
              <w:spacing w:before="120"/>
              <w:jc w:val="center"/>
              <w:rPr>
                <w:rFonts w:ascii="Calibri" w:eastAsia="MS ??" w:hAnsi="Calibri" w:cs="AngsanaUPC"/>
                <w:i/>
                <w:sz w:val="16"/>
                <w:szCs w:val="16"/>
              </w:rPr>
            </w:pPr>
            <w:r>
              <w:rPr>
                <w:rFonts w:ascii="Calibri" w:eastAsia="MS ??" w:hAnsi="Calibri"/>
                <w:b/>
                <w:sz w:val="28"/>
                <w:szCs w:val="28"/>
              </w:rPr>
              <w:lastRenderedPageBreak/>
              <w:t>Support Checklist</w:t>
            </w:r>
          </w:p>
        </w:tc>
      </w:tr>
      <w:tr w:rsidR="005B3FFF" w:rsidTr="00A161B7">
        <w:tc>
          <w:tcPr>
            <w:tcW w:w="3438"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Class:</w:t>
            </w:r>
          </w:p>
        </w:tc>
      </w:tr>
      <w:tr w:rsidR="005B3FFF" w:rsidTr="005B3FFF">
        <w:trPr>
          <w:trHeight w:val="717"/>
        </w:trPr>
        <w:tc>
          <w:tcPr>
            <w:tcW w:w="3438" w:type="dxa"/>
          </w:tcPr>
          <w:p w:rsidR="005B3FFF" w:rsidRDefault="005B3FFF" w:rsidP="00A161B7">
            <w:pPr>
              <w:spacing w:before="120" w:after="120"/>
              <w:rPr>
                <w:rFonts w:ascii="Calibri" w:eastAsia="MS ??" w:hAnsi="Calibri"/>
                <w:b/>
                <w:sz w:val="20"/>
                <w:szCs w:val="20"/>
              </w:rPr>
            </w:pPr>
            <w:r>
              <w:rPr>
                <w:rFonts w:ascii="Calibri" w:hAnsi="Calibri"/>
                <w:b/>
                <w:sz w:val="20"/>
                <w:szCs w:val="20"/>
              </w:rPr>
              <w:t>General Information</w:t>
            </w:r>
          </w:p>
        </w:tc>
        <w:tc>
          <w:tcPr>
            <w:tcW w:w="1113" w:type="dxa"/>
          </w:tcPr>
          <w:p w:rsidR="005B3FFF" w:rsidRPr="005B3FFF" w:rsidRDefault="005B3FFF" w:rsidP="00A161B7">
            <w:pPr>
              <w:rPr>
                <w:rFonts w:ascii="Calibri" w:hAnsi="Calibri"/>
                <w:b/>
                <w:sz w:val="18"/>
                <w:szCs w:val="18"/>
              </w:rPr>
            </w:pPr>
            <w:r>
              <w:rPr>
                <w:rFonts w:ascii="Calibri" w:hAnsi="Calibri"/>
                <w:b/>
                <w:sz w:val="18"/>
                <w:szCs w:val="18"/>
              </w:rPr>
              <w:t xml:space="preserve">Date Checked </w:t>
            </w:r>
          </w:p>
        </w:tc>
        <w:tc>
          <w:tcPr>
            <w:tcW w:w="4737" w:type="dxa"/>
          </w:tcPr>
          <w:p w:rsidR="005B3FFF" w:rsidRDefault="005B3FFF" w:rsidP="00A161B7">
            <w:pPr>
              <w:spacing w:before="120" w:after="120"/>
              <w:rPr>
                <w:rFonts w:ascii="Calibri" w:eastAsia="MS ??" w:hAnsi="Calibri"/>
                <w:b/>
                <w:sz w:val="20"/>
                <w:szCs w:val="20"/>
              </w:rPr>
            </w:pPr>
            <w:r>
              <w:rPr>
                <w:rFonts w:ascii="Calibri" w:hAnsi="Calibri"/>
                <w:b/>
                <w:sz w:val="20"/>
                <w:szCs w:val="20"/>
              </w:rPr>
              <w:t>Comments</w:t>
            </w:r>
          </w:p>
        </w:tc>
      </w:tr>
      <w:tr w:rsidR="005B3FFF" w:rsidTr="00A161B7">
        <w:tc>
          <w:tcPr>
            <w:tcW w:w="3438" w:type="dxa"/>
          </w:tcPr>
          <w:p w:rsidR="005B3FFF" w:rsidRDefault="005B3FFF" w:rsidP="005B3FFF">
            <w:pPr>
              <w:pStyle w:val="ListParagraph"/>
              <w:numPr>
                <w:ilvl w:val="0"/>
                <w:numId w:val="30"/>
              </w:numPr>
              <w:tabs>
                <w:tab w:val="num" w:pos="360"/>
              </w:tabs>
              <w:spacing w:before="120" w:after="120" w:line="240" w:lineRule="auto"/>
              <w:rPr>
                <w:rFonts w:ascii="Calibri" w:eastAsia="MS ??" w:hAnsi="Calibri"/>
                <w:sz w:val="20"/>
                <w:szCs w:val="20"/>
              </w:rPr>
            </w:pPr>
            <w:r>
              <w:rPr>
                <w:rFonts w:ascii="Calibri" w:hAnsi="Calibri"/>
                <w:sz w:val="20"/>
                <w:szCs w:val="20"/>
              </w:rPr>
              <w:t>Parents/ Guardians Consulted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Information from previous school/preschool gathered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Hearing</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Vision</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Medical Needs</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Basic Needs Checklist completed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Assessment of learning- screening</w:t>
            </w:r>
          </w:p>
          <w:p w:rsidR="005B3FFF" w:rsidRDefault="005B3FFF" w:rsidP="00A161B7">
            <w:pPr>
              <w:tabs>
                <w:tab w:val="num" w:pos="360"/>
              </w:tabs>
              <w:spacing w:before="120" w:after="120"/>
              <w:ind w:left="360" w:hanging="360"/>
              <w:rPr>
                <w:rFonts w:ascii="Calibri" w:eastAsia="MS ??" w:hAnsi="Calibri"/>
                <w:sz w:val="20"/>
                <w:szCs w:val="20"/>
              </w:rPr>
            </w:pP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Observation of learning style/approach to learning</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Observation of behaviour</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Interview with pupil</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Classroom work differentiated?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Learning environment adapted?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Yard/school environments adapted?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Informal or formal consultation/advice with outside professionals?</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hAnsi="Calibri"/>
                <w:sz w:val="20"/>
                <w:szCs w:val="20"/>
              </w:rPr>
            </w:pPr>
            <w:r>
              <w:rPr>
                <w:rFonts w:ascii="Calibri" w:hAnsi="Calibri"/>
                <w:sz w:val="20"/>
                <w:szCs w:val="20"/>
              </w:rPr>
              <w:t>Advice given by learning support/resource teacher or other school staff?</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hAnsi="Calibri"/>
                <w:sz w:val="20"/>
                <w:szCs w:val="20"/>
              </w:rPr>
            </w:pPr>
            <w:r>
              <w:rPr>
                <w:rFonts w:ascii="Calibri" w:hAnsi="Calibri"/>
                <w:sz w:val="20"/>
                <w:szCs w:val="20"/>
              </w:rPr>
              <w:t>Other interventions put in place in school?</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A161B7">
            <w:pPr>
              <w:spacing w:before="120" w:after="120"/>
              <w:rPr>
                <w:rFonts w:ascii="Calibri" w:eastAsia="MS ??" w:hAnsi="Calibri"/>
                <w:sz w:val="20"/>
                <w:szCs w:val="20"/>
              </w:rPr>
            </w:pPr>
            <w:r>
              <w:rPr>
                <w:rFonts w:ascii="Calibri" w:hAnsi="Calibri"/>
                <w:b/>
                <w:sz w:val="20"/>
                <w:szCs w:val="20"/>
              </w:rPr>
              <w:t>Action needed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9288" w:type="dxa"/>
            <w:gridSpan w:val="3"/>
          </w:tcPr>
          <w:p w:rsidR="005B3FFF" w:rsidRDefault="005B3FFF" w:rsidP="00A161B7">
            <w:pPr>
              <w:spacing w:before="120" w:after="120"/>
              <w:rPr>
                <w:rFonts w:ascii="Calibri" w:eastAsia="MS ??" w:hAnsi="Calibri"/>
                <w:sz w:val="20"/>
                <w:szCs w:val="20"/>
              </w:rPr>
            </w:pPr>
            <w:r w:rsidRPr="00A855D7">
              <w:rPr>
                <w:rFonts w:ascii="Calibri" w:eastAsia="MS ??" w:hAnsi="Calibri"/>
                <w:i/>
                <w:sz w:val="16"/>
                <w:szCs w:val="16"/>
              </w:rPr>
              <w:t>Helpf</w:t>
            </w:r>
            <w:r w:rsidRPr="00DC103D">
              <w:rPr>
                <w:rFonts w:ascii="Calibri" w:eastAsia="MS ??" w:hAnsi="Calibri"/>
                <w:i/>
                <w:sz w:val="16"/>
                <w:szCs w:val="16"/>
              </w:rPr>
              <w:t>ul</w:t>
            </w:r>
            <w:r w:rsidRPr="00DC103D">
              <w:rPr>
                <w:rFonts w:ascii="Calibri" w:eastAsia="MS ??" w:hAnsi="Calibri" w:cs="AngsanaUPC"/>
                <w:i/>
                <w:sz w:val="16"/>
                <w:szCs w:val="16"/>
              </w:rPr>
              <w:t xml:space="preserve"> </w:t>
            </w:r>
            <w:r>
              <w:rPr>
                <w:rFonts w:ascii="Calibri" w:eastAsia="MS ??" w:hAnsi="Calibri" w:cs="AngsanaUPC"/>
                <w:i/>
                <w:sz w:val="16"/>
                <w:szCs w:val="16"/>
              </w:rPr>
              <w:t>references: SEN: A Continuum of Support: Resource Pack for Teachers, pp. 13-16, 18 to 20; BESD: A Continuum of Support, p 7;  A  Continuum of Support for Post-Primary Schools, Resource Pack for Teachers, pp32-36; Student Support Teams in Post-Primary Schools, pp20</w:t>
            </w:r>
          </w:p>
        </w:tc>
      </w:tr>
    </w:tbl>
    <w:p w:rsidR="005B3FFF" w:rsidRDefault="005B3FFF" w:rsidP="005B3FFF">
      <w:pPr>
        <w:sectPr w:rsidR="005B3FFF">
          <w:headerReference w:type="default" r:id="rId21"/>
          <w:pgSz w:w="11906" w:h="16838"/>
          <w:pgMar w:top="1440" w:right="1440" w:bottom="1440" w:left="1440" w:header="708" w:footer="708" w:gutter="0"/>
          <w:cols w:space="708"/>
          <w:docGrid w:linePitch="360"/>
        </w:sectPr>
      </w:pPr>
    </w:p>
    <w:tbl>
      <w:tblPr>
        <w:tblW w:w="5547"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10269"/>
      </w:tblGrid>
      <w:tr w:rsidR="005B3FFF" w:rsidRPr="00166F93" w:rsidTr="00A161B7">
        <w:trPr>
          <w:jc w:val="center"/>
        </w:trPr>
        <w:tc>
          <w:tcPr>
            <w:tcW w:w="92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B3FFF" w:rsidRPr="00166F93" w:rsidRDefault="005B3FFF" w:rsidP="00A161B7">
            <w:pPr>
              <w:tabs>
                <w:tab w:val="center" w:pos="4513"/>
                <w:tab w:val="right" w:pos="9026"/>
              </w:tabs>
              <w:rPr>
                <w:rFonts w:ascii="Calibri" w:eastAsia="Times New Roman" w:hAnsi="Calibri" w:cs="Arial"/>
                <w:b/>
                <w:caps/>
                <w:sz w:val="20"/>
                <w:szCs w:val="20"/>
                <w:lang w:eastAsia="en-GB"/>
              </w:rPr>
            </w:pPr>
            <w:r w:rsidRPr="00166F93">
              <w:rPr>
                <w:rFonts w:ascii="Calibri" w:eastAsia="Times New Roman" w:hAnsi="Calibri" w:cs="Arial"/>
                <w:b/>
                <w:caps/>
                <w:sz w:val="20"/>
                <w:szCs w:val="20"/>
                <w:lang w:eastAsia="en-GB"/>
              </w:rPr>
              <w:lastRenderedPageBreak/>
              <w:t xml:space="preserve">       </w:t>
            </w:r>
            <w:bookmarkStart w:id="1" w:name="TargetPage"/>
            <w:bookmarkEnd w:id="1"/>
            <w:r w:rsidRPr="00620842">
              <w:rPr>
                <w:rFonts w:ascii="Calibri" w:eastAsia="Times New Roman" w:hAnsi="Calibri" w:cs="Arial"/>
                <w:b/>
                <w:caps/>
                <w:sz w:val="36"/>
                <w:szCs w:val="36"/>
                <w:highlight w:val="yellow"/>
                <w:lang w:eastAsia="en-GB"/>
              </w:rPr>
              <w:t>SUPPORT PLAN*</w:t>
            </w:r>
            <w:r w:rsidRPr="00620842">
              <w:rPr>
                <w:rFonts w:ascii="Calibri" w:eastAsia="Times New Roman" w:hAnsi="Calibri" w:cs="Arial"/>
                <w:b/>
                <w:caps/>
                <w:sz w:val="20"/>
                <w:szCs w:val="20"/>
                <w:highlight w:val="yellow"/>
                <w:lang w:eastAsia="en-GB"/>
              </w:rPr>
              <w:t xml:space="preserve">                                                                                            </w:t>
            </w:r>
            <w:r w:rsidRPr="00620842">
              <w:rPr>
                <w:rFonts w:ascii="Calibri" w:eastAsia="Times New Roman" w:hAnsi="Calibri" w:cs="Arial"/>
                <w:i/>
                <w:sz w:val="20"/>
                <w:szCs w:val="20"/>
                <w:highlight w:val="yellow"/>
                <w:lang w:eastAsia="en-GB"/>
              </w:rPr>
              <w:t xml:space="preserve">Classroom Support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(Support for</w:t>
            </w:r>
            <w:r w:rsidRPr="00620842">
              <w:rPr>
                <w:rFonts w:ascii="Calibri" w:eastAsia="Times New Roman" w:hAnsi="Calibri" w:cs="Arial"/>
                <w:i/>
                <w:caps/>
                <w:sz w:val="20"/>
                <w:szCs w:val="20"/>
                <w:highlight w:val="yellow"/>
                <w:lang w:eastAsia="en-GB"/>
              </w:rPr>
              <w:t xml:space="preserve"> Some</w:t>
            </w:r>
            <w:r w:rsidRPr="00620842">
              <w:rPr>
                <w:rFonts w:ascii="Calibri" w:eastAsia="Times New Roman" w:hAnsi="Calibri" w:cs="Arial"/>
                <w:i/>
                <w:sz w:val="20"/>
                <w:szCs w:val="20"/>
                <w:highlight w:val="yellow"/>
                <w:lang w:eastAsia="en-GB"/>
              </w:rPr>
              <w:t xml:space="preserve">)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Plus (Support for </w:t>
            </w:r>
            <w:r w:rsidRPr="00620842">
              <w:rPr>
                <w:rFonts w:ascii="Calibri" w:eastAsia="Times New Roman" w:hAnsi="Calibri" w:cs="Arial"/>
                <w:i/>
                <w:caps/>
                <w:sz w:val="20"/>
                <w:szCs w:val="20"/>
                <w:highlight w:val="yellow"/>
                <w:lang w:eastAsia="en-GB"/>
              </w:rPr>
              <w:t>A Few</w:t>
            </w:r>
            <w:r w:rsidRPr="00620842">
              <w:rPr>
                <w:rFonts w:ascii="Calibri" w:eastAsia="Times New Roman" w:hAnsi="Calibri" w:cs="Arial"/>
                <w:i/>
                <w:sz w:val="20"/>
                <w:szCs w:val="20"/>
                <w:highlight w:val="yellow"/>
                <w:lang w:eastAsia="en-GB"/>
              </w:rPr>
              <w:t>)</w:t>
            </w:r>
          </w:p>
        </w:tc>
      </w:tr>
    </w:tbl>
    <w:p w:rsidR="005B3FFF" w:rsidRPr="00166F93" w:rsidRDefault="005B3FFF" w:rsidP="005B3FFF">
      <w:pPr>
        <w:spacing w:before="120" w:after="120"/>
        <w:ind w:left="-426" w:right="-341"/>
        <w:rPr>
          <w:rFonts w:ascii="Calibri" w:eastAsia="Times New Roman" w:hAnsi="Calibri" w:cs="Arial"/>
          <w:i/>
          <w:sz w:val="18"/>
          <w:szCs w:val="18"/>
          <w:lang w:eastAsia="en-GB"/>
        </w:rPr>
      </w:pPr>
      <w:r w:rsidRPr="00166F93">
        <w:rPr>
          <w:rFonts w:ascii="Calibri" w:eastAsia="Times New Roman" w:hAnsi="Calibri" w:cs="Arial"/>
          <w:b/>
          <w:lang w:eastAsia="en-GB"/>
        </w:rPr>
        <w:t xml:space="preserve">To be completed by the teacher(s). </w:t>
      </w:r>
      <w:r w:rsidRPr="00166F93">
        <w:rPr>
          <w:rFonts w:ascii="Calibri" w:eastAsia="Times New Roman" w:hAnsi="Calibri" w:cs="Arial"/>
          <w:lang w:eastAsia="en-GB"/>
        </w:rPr>
        <w:br/>
      </w:r>
      <w:r w:rsidRPr="00166F93">
        <w:rPr>
          <w:rFonts w:ascii="Calibri" w:eastAsia="Times New Roman" w:hAnsi="Calibri" w:cs="Arial"/>
          <w:sz w:val="18"/>
          <w:szCs w:val="18"/>
          <w:lang w:eastAsia="en-GB"/>
        </w:rPr>
        <w:t>For help, see</w:t>
      </w:r>
      <w:r w:rsidRPr="00166F93">
        <w:rPr>
          <w:rFonts w:ascii="Calibri" w:eastAsia="Times New Roman" w:hAnsi="Calibri" w:cs="Arial"/>
          <w:i/>
          <w:sz w:val="18"/>
          <w:szCs w:val="18"/>
          <w:lang w:eastAsia="en-GB"/>
        </w:rPr>
        <w:t xml:space="preserve"> SEN: A Continuum of Support - Guidelines for Teachers</w:t>
      </w:r>
      <w:r>
        <w:rPr>
          <w:rFonts w:ascii="Calibri" w:eastAsia="Times New Roman" w:hAnsi="Calibri" w:cs="Arial"/>
          <w:i/>
          <w:sz w:val="18"/>
          <w:szCs w:val="18"/>
          <w:lang w:eastAsia="en-GB"/>
        </w:rPr>
        <w:t xml:space="preserve">: </w:t>
      </w:r>
      <w:r w:rsidRPr="00166F93">
        <w:rPr>
          <w:rFonts w:ascii="Calibri" w:eastAsia="Times New Roman" w:hAnsi="Calibri" w:cs="Arial"/>
          <w:i/>
          <w:sz w:val="18"/>
          <w:szCs w:val="18"/>
          <w:lang w:eastAsia="en-GB"/>
        </w:rPr>
        <w:t>BESD: A Continuum of Support – Guidelines for Teachers</w:t>
      </w:r>
      <w:r w:rsidRPr="00166F93">
        <w:rPr>
          <w:rFonts w:ascii="Calibri" w:eastAsia="Times New Roman" w:hAnsi="Calibri" w:cs="Arial"/>
          <w:sz w:val="18"/>
          <w:szCs w:val="18"/>
          <w:lang w:eastAsia="en-GB"/>
        </w:rPr>
        <w:t xml:space="preserve"> pp.71-74</w:t>
      </w:r>
      <w:r w:rsidRPr="00166F93">
        <w:rPr>
          <w:rFonts w:ascii="Calibri" w:eastAsia="Times New Roman" w:hAnsi="Calibri" w:cs="Arial"/>
          <w:i/>
          <w:sz w:val="18"/>
          <w:szCs w:val="18"/>
          <w:lang w:eastAsia="en-GB"/>
        </w:rPr>
        <w:t>; A Continuum of Support for Post-Primary Schools, Resource Pack for Teachers,</w:t>
      </w:r>
      <w:r w:rsidRPr="00166F93">
        <w:rPr>
          <w:rFonts w:ascii="Calibri" w:eastAsia="Times New Roman" w:hAnsi="Calibri" w:cs="Arial"/>
          <w:sz w:val="18"/>
          <w:szCs w:val="18"/>
          <w:lang w:eastAsia="en-GB"/>
        </w:rPr>
        <w:t xml:space="preserve"> pp. 51, 53, 54, 57</w:t>
      </w:r>
      <w:r w:rsidRPr="00166F93">
        <w:rPr>
          <w:rFonts w:ascii="Calibri" w:eastAsia="Times New Roman" w:hAnsi="Calibri" w:cs="Arial"/>
          <w:i/>
          <w:sz w:val="18"/>
          <w:szCs w:val="18"/>
          <w:lang w:eastAsia="en-GB"/>
        </w:rPr>
        <w:t>.</w:t>
      </w:r>
    </w:p>
    <w:tbl>
      <w:tblPr>
        <w:tblW w:w="9356" w:type="dxa"/>
        <w:tblInd w:w="-44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17"/>
        <w:gridCol w:w="1276"/>
      </w:tblGrid>
      <w:tr w:rsidR="005B3FFF" w:rsidRPr="00166F93" w:rsidTr="00A161B7">
        <w:tc>
          <w:tcPr>
            <w:tcW w:w="2269" w:type="dxa"/>
            <w:tcBorders>
              <w:top w:val="single" w:sz="18" w:space="0" w:color="BFBFBF"/>
              <w:lef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Student’s name</w:t>
            </w:r>
          </w:p>
        </w:tc>
        <w:tc>
          <w:tcPr>
            <w:tcW w:w="4394" w:type="dxa"/>
            <w:gridSpan w:val="2"/>
            <w:tcBorders>
              <w:top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top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Age</w:t>
            </w:r>
          </w:p>
        </w:tc>
        <w:tc>
          <w:tcPr>
            <w:tcW w:w="1276" w:type="dxa"/>
            <w:tcBorders>
              <w:top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Lead teacher</w:t>
            </w:r>
          </w:p>
        </w:tc>
        <w:tc>
          <w:tcPr>
            <w:tcW w:w="4394" w:type="dxa"/>
            <w:gridSpan w:val="2"/>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Class/year</w:t>
            </w:r>
          </w:p>
        </w:tc>
        <w:tc>
          <w:tcPr>
            <w:tcW w:w="1276" w:type="dxa"/>
            <w:tcBorders>
              <w:bottom w:val="single" w:sz="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 xml:space="preserve">Start date of plan </w:t>
            </w:r>
          </w:p>
        </w:tc>
        <w:tc>
          <w:tcPr>
            <w:tcW w:w="4394" w:type="dxa"/>
            <w:gridSpan w:val="2"/>
            <w:tcBorders>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bottom w:val="nil"/>
              <w:right w:val="nil"/>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276" w:type="dxa"/>
            <w:tcBorders>
              <w:left w:val="nil"/>
              <w:bottom w:val="nil"/>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bottom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Pr>
                <w:rFonts w:ascii="Calibri" w:eastAsia="Times New Roman" w:hAnsi="Calibri" w:cs="Calibri"/>
                <w:kern w:val="16"/>
                <w:sz w:val="20"/>
                <w:szCs w:val="20"/>
                <w:lang w:eastAsia="en-GB"/>
              </w:rPr>
              <w:t>Review date of plan</w:t>
            </w:r>
          </w:p>
        </w:tc>
        <w:tc>
          <w:tcPr>
            <w:tcW w:w="4394" w:type="dxa"/>
            <w:gridSpan w:val="2"/>
            <w:tcBorders>
              <w:bottom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top w:val="nil"/>
              <w:bottom w:val="single" w:sz="18" w:space="0" w:color="BFBFBF"/>
              <w:right w:val="nil"/>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276" w:type="dxa"/>
            <w:tcBorders>
              <w:top w:val="nil"/>
              <w:left w:val="nil"/>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i/>
                <w:sz w:val="16"/>
                <w:szCs w:val="16"/>
                <w:lang w:eastAsia="en-GB"/>
              </w:rPr>
            </w:pPr>
            <w:r w:rsidRPr="00166F93">
              <w:rPr>
                <w:rFonts w:ascii="Calibri" w:eastAsia="MS ??" w:hAnsi="Calibri" w:cs="Arial"/>
                <w:sz w:val="20"/>
                <w:szCs w:val="20"/>
                <w:lang w:eastAsia="en-GB"/>
              </w:rPr>
              <w:t>Student’s strengths and interests</w:t>
            </w: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Priority concerns</w:t>
            </w:r>
          </w:p>
          <w:p w:rsidR="005B3FFF" w:rsidRPr="00166F93" w:rsidRDefault="005B3FFF" w:rsidP="00A161B7">
            <w:pPr>
              <w:spacing w:before="40" w:after="40" w:line="280" w:lineRule="exact"/>
              <w:rPr>
                <w:rFonts w:ascii="Calibri" w:eastAsia="MS ??" w:hAnsi="Calibri" w:cs="Arial"/>
                <w:sz w:val="20"/>
                <w:szCs w:val="20"/>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Default="005B3FFF" w:rsidP="00A161B7">
            <w:pPr>
              <w:spacing w:before="40" w:after="40" w:line="280" w:lineRule="exact"/>
              <w:rPr>
                <w:rFonts w:ascii="Calibri" w:eastAsia="Times New Roman" w:hAnsi="Calibri" w:cs="Calibri"/>
                <w:kern w:val="16"/>
                <w:lang w:eastAsia="en-GB"/>
              </w:rPr>
            </w:pPr>
            <w:r w:rsidRPr="00166F93">
              <w:rPr>
                <w:rFonts w:ascii="Calibri" w:eastAsia="MS ??" w:hAnsi="Calibri" w:cs="Arial"/>
                <w:sz w:val="20"/>
                <w:szCs w:val="20"/>
                <w:lang w:eastAsia="en-GB"/>
              </w:rPr>
              <w:t xml:space="preserve">Possible reasons for concerns </w:t>
            </w:r>
            <w:r w:rsidRPr="00166F93">
              <w:rPr>
                <w:rFonts w:ascii="Calibri" w:eastAsia="MS ??" w:hAnsi="Calibri" w:cs="Arial"/>
                <w:sz w:val="20"/>
                <w:szCs w:val="20"/>
                <w:lang w:eastAsia="en-GB"/>
              </w:rPr>
              <w:br/>
            </w: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Targets for the student</w:t>
            </w: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Default="005B3FFF" w:rsidP="00A161B7">
            <w:pPr>
              <w:spacing w:before="40" w:after="40"/>
              <w:rPr>
                <w:rFonts w:ascii="Calibri" w:eastAsia="MS ??" w:hAnsi="Calibri" w:cs="AngsanaUPC"/>
                <w:i/>
                <w:sz w:val="16"/>
                <w:szCs w:val="16"/>
                <w:lang w:eastAsia="en-GB"/>
              </w:rPr>
            </w:pPr>
            <w:r w:rsidRPr="00166F93">
              <w:rPr>
                <w:rFonts w:ascii="Calibri" w:eastAsia="MS ??" w:hAnsi="Calibri" w:cs="Arial"/>
                <w:sz w:val="20"/>
                <w:szCs w:val="20"/>
                <w:lang w:eastAsia="en-GB"/>
              </w:rPr>
              <w:t xml:space="preserve">Strategies to help the student achieve the targets </w:t>
            </w:r>
            <w:r w:rsidRPr="00166F93">
              <w:rPr>
                <w:rFonts w:ascii="Calibri" w:eastAsia="MS ??" w:hAnsi="Calibri" w:cs="Arial"/>
                <w:sz w:val="20"/>
                <w:szCs w:val="20"/>
                <w:lang w:eastAsia="en-GB"/>
              </w:rPr>
              <w:br/>
            </w:r>
          </w:p>
          <w:p w:rsidR="005B3FFF" w:rsidRPr="00166F93" w:rsidRDefault="005B3FFF" w:rsidP="00A161B7">
            <w:pPr>
              <w:spacing w:before="40" w:after="40"/>
              <w:rPr>
                <w:rFonts w:ascii="Calibri" w:eastAsia="MS ??" w:hAnsi="Calibri" w:cs="AngsanaUPC"/>
                <w:i/>
                <w:sz w:val="16"/>
                <w:szCs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Staff involved and resources needed</w:t>
            </w:r>
          </w:p>
          <w:p w:rsidR="005B3FFF" w:rsidRPr="00166F93" w:rsidRDefault="005B3FFF" w:rsidP="00A161B7">
            <w:pPr>
              <w:spacing w:before="40" w:after="40" w:line="280" w:lineRule="exact"/>
              <w:rPr>
                <w:rFonts w:ascii="Calibri" w:eastAsia="MS ??" w:hAnsi="Calibri" w:cs="Arial"/>
                <w:sz w:val="20"/>
                <w:szCs w:val="20"/>
                <w:lang w:eastAsia="en-GB"/>
              </w:rPr>
            </w:pPr>
          </w:p>
        </w:tc>
      </w:tr>
      <w:tr w:rsidR="005B3FFF" w:rsidRPr="00166F93" w:rsidTr="00A161B7">
        <w:trPr>
          <w:trHeight w:val="559"/>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sz w:val="20"/>
                <w:szCs w:val="20"/>
                <w:lang w:eastAsia="en-GB"/>
              </w:rPr>
            </w:pPr>
            <w:r w:rsidRPr="00166F93">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b/>
                <w:sz w:val="20"/>
                <w:szCs w:val="20"/>
                <w:lang w:eastAsia="en-GB"/>
              </w:rPr>
            </w:pPr>
          </w:p>
        </w:tc>
      </w:tr>
      <w:tr w:rsidR="005B3FFF" w:rsidRPr="00166F93" w:rsidTr="00A161B7">
        <w:trPr>
          <w:trHeight w:val="383"/>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sz w:val="20"/>
                <w:szCs w:val="20"/>
                <w:lang w:eastAsia="en-GB"/>
              </w:rPr>
            </w:pPr>
            <w:r w:rsidRPr="00166F93">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b/>
                <w:sz w:val="20"/>
                <w:szCs w:val="20"/>
                <w:lang w:eastAsia="en-GB"/>
              </w:rPr>
            </w:pPr>
          </w:p>
        </w:tc>
      </w:tr>
    </w:tbl>
    <w:p w:rsidR="005B3FFF" w:rsidRDefault="005B3FFF" w:rsidP="005B3FFF">
      <w:pPr>
        <w:spacing w:before="120" w:after="120" w:line="300" w:lineRule="exact"/>
        <w:rPr>
          <w:rFonts w:ascii="Calibri" w:eastAsia="Times New Roman" w:hAnsi="Calibri" w:cs="Arial"/>
          <w:sz w:val="20"/>
          <w:szCs w:val="20"/>
          <w:lang w:eastAsia="en-GB"/>
        </w:rPr>
      </w:pPr>
      <w:r w:rsidRPr="00357378">
        <w:rPr>
          <w:rFonts w:ascii="Calibri" w:eastAsia="Times New Roman" w:hAnsi="Calibri" w:cs="Arial"/>
          <w:sz w:val="20"/>
          <w:szCs w:val="20"/>
          <w:lang w:eastAsia="en-GB"/>
        </w:rPr>
        <w:t xml:space="preserve">*A consultation with a NEPS psychologist/ other professionals may contribute to this plan. </w:t>
      </w:r>
      <w:r>
        <w:rPr>
          <w:rFonts w:ascii="Calibri" w:eastAsia="Times New Roman" w:hAnsi="Calibri" w:cs="Arial"/>
          <w:sz w:val="20"/>
          <w:szCs w:val="20"/>
          <w:lang w:eastAsia="en-GB"/>
        </w:rPr>
        <w:br w:type="page"/>
      </w:r>
    </w:p>
    <w:tbl>
      <w:tblPr>
        <w:tblW w:w="5376"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9952"/>
      </w:tblGrid>
      <w:tr w:rsidR="005B3FFF" w:rsidRPr="00166F93" w:rsidTr="005B3FFF">
        <w:trPr>
          <w:trHeight w:val="980"/>
          <w:jc w:val="center"/>
        </w:trPr>
        <w:tc>
          <w:tcPr>
            <w:tcW w:w="8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B3FFF" w:rsidRPr="00166F93" w:rsidRDefault="005B3FFF" w:rsidP="00A161B7">
            <w:pPr>
              <w:tabs>
                <w:tab w:val="center" w:pos="4513"/>
                <w:tab w:val="right" w:pos="9026"/>
              </w:tabs>
              <w:rPr>
                <w:rFonts w:eastAsia="Times New Roman"/>
                <w:caps/>
                <w:sz w:val="18"/>
                <w:szCs w:val="18"/>
              </w:rPr>
            </w:pPr>
            <w:r w:rsidRPr="00166F93">
              <w:rPr>
                <w:rFonts w:ascii="Calibri" w:eastAsia="Times New Roman" w:hAnsi="Calibri" w:cs="Arial"/>
                <w:lang w:eastAsia="en-GB"/>
              </w:rPr>
              <w:lastRenderedPageBreak/>
              <w:br w:type="page"/>
            </w:r>
            <w:r w:rsidRPr="00620842">
              <w:rPr>
                <w:rFonts w:ascii="Calibri" w:eastAsia="Times New Roman" w:hAnsi="Calibri" w:cs="Arial"/>
                <w:b/>
                <w:caps/>
                <w:sz w:val="32"/>
                <w:szCs w:val="32"/>
                <w:highlight w:val="yellow"/>
                <w:lang w:eastAsia="en-GB"/>
              </w:rPr>
              <w:t>SUPPORT REVIEW RECORD*</w:t>
            </w:r>
            <w:r w:rsidRPr="00620842">
              <w:rPr>
                <w:rFonts w:ascii="Calibri" w:eastAsia="Times New Roman" w:hAnsi="Calibri" w:cs="Arial"/>
                <w:b/>
                <w:caps/>
                <w:sz w:val="20"/>
                <w:szCs w:val="20"/>
                <w:highlight w:val="yellow"/>
                <w:lang w:eastAsia="en-GB"/>
              </w:rPr>
              <w:t xml:space="preserve">              </w:t>
            </w:r>
            <w:r w:rsidRPr="00620842">
              <w:rPr>
                <w:rFonts w:ascii="Calibri" w:eastAsia="Times New Roman" w:hAnsi="Calibri" w:cs="Arial"/>
                <w:caps/>
                <w:sz w:val="20"/>
                <w:szCs w:val="20"/>
                <w:highlight w:val="yellow"/>
                <w:lang w:eastAsia="en-GB"/>
              </w:rPr>
              <w:t xml:space="preserve">   </w:t>
            </w:r>
            <w:r w:rsidRPr="00620842">
              <w:rPr>
                <w:rFonts w:ascii="Calibri" w:eastAsia="Times New Roman" w:hAnsi="Calibri" w:cs="Arial"/>
                <w:i/>
                <w:sz w:val="20"/>
                <w:szCs w:val="20"/>
                <w:highlight w:val="yellow"/>
                <w:lang w:eastAsia="en-GB"/>
              </w:rPr>
              <w:t xml:space="preserve">                                                       Classroom Support</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(Support for</w:t>
            </w:r>
            <w:r w:rsidRPr="00620842">
              <w:rPr>
                <w:rFonts w:ascii="Calibri" w:eastAsia="Times New Roman" w:hAnsi="Calibri" w:cs="Arial"/>
                <w:i/>
                <w:caps/>
                <w:sz w:val="20"/>
                <w:szCs w:val="20"/>
                <w:highlight w:val="yellow"/>
                <w:lang w:eastAsia="en-GB"/>
              </w:rPr>
              <w:t xml:space="preserve"> Some</w:t>
            </w:r>
            <w:r w:rsidRPr="00620842">
              <w:rPr>
                <w:rFonts w:ascii="Calibri" w:eastAsia="Times New Roman" w:hAnsi="Calibri" w:cs="Arial"/>
                <w:i/>
                <w:sz w:val="20"/>
                <w:szCs w:val="20"/>
                <w:highlight w:val="yellow"/>
                <w:lang w:eastAsia="en-GB"/>
              </w:rPr>
              <w:t xml:space="preserve">)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Plus (Support for </w:t>
            </w:r>
            <w:r w:rsidRPr="00620842">
              <w:rPr>
                <w:rFonts w:ascii="Calibri" w:eastAsia="Times New Roman" w:hAnsi="Calibri" w:cs="Arial"/>
                <w:i/>
                <w:caps/>
                <w:sz w:val="20"/>
                <w:szCs w:val="20"/>
                <w:highlight w:val="yellow"/>
                <w:lang w:eastAsia="en-GB"/>
              </w:rPr>
              <w:t>A Few</w:t>
            </w:r>
            <w:r w:rsidRPr="00620842">
              <w:rPr>
                <w:rFonts w:ascii="Calibri" w:eastAsia="Times New Roman" w:hAnsi="Calibri" w:cs="Arial"/>
                <w:i/>
                <w:sz w:val="20"/>
                <w:szCs w:val="20"/>
                <w:highlight w:val="yellow"/>
                <w:lang w:eastAsia="en-GB"/>
              </w:rPr>
              <w:t>)</w:t>
            </w:r>
          </w:p>
        </w:tc>
      </w:tr>
    </w:tbl>
    <w:p w:rsidR="005B3FFF" w:rsidRPr="00166F93" w:rsidRDefault="005B3FFF" w:rsidP="005B3FFF">
      <w:pPr>
        <w:spacing w:before="120" w:after="120" w:line="240" w:lineRule="exact"/>
        <w:ind w:left="-284" w:right="-625"/>
        <w:rPr>
          <w:rFonts w:ascii="Calibri" w:eastAsia="Times New Roman" w:hAnsi="Calibri" w:cs="Arial"/>
          <w:i/>
          <w:lang w:eastAsia="en-GB"/>
        </w:rPr>
      </w:pPr>
      <w:r w:rsidRPr="00166F93">
        <w:rPr>
          <w:rFonts w:ascii="Calibri" w:eastAsia="Times New Roman" w:hAnsi="Calibri" w:cs="Arial"/>
          <w:b/>
          <w:lang w:eastAsia="en-GB"/>
        </w:rPr>
        <w:t>To be completed by the teacher(s) as a review of the plan and as a guide for future actions.</w:t>
      </w:r>
      <w:r w:rsidRPr="00166F93">
        <w:rPr>
          <w:rFonts w:ascii="Calibri" w:eastAsia="Times New Roman" w:hAnsi="Calibri" w:cs="Arial"/>
          <w:b/>
          <w:lang w:eastAsia="en-GB"/>
        </w:rPr>
        <w:br/>
      </w:r>
      <w:r w:rsidRPr="00166F93">
        <w:rPr>
          <w:rFonts w:ascii="Calibri" w:eastAsia="Times New Roman" w:hAnsi="Calibri" w:cs="Arial"/>
          <w:spacing w:val="-6"/>
          <w:sz w:val="18"/>
          <w:szCs w:val="18"/>
          <w:lang w:eastAsia="en-GB"/>
        </w:rPr>
        <w:t>For help, see</w:t>
      </w:r>
      <w:r w:rsidRPr="00166F93">
        <w:rPr>
          <w:rFonts w:ascii="Calibri" w:eastAsia="Times New Roman" w:hAnsi="Calibri" w:cs="Arial"/>
          <w:i/>
          <w:spacing w:val="-6"/>
          <w:sz w:val="18"/>
          <w:szCs w:val="18"/>
          <w:lang w:eastAsia="en-GB"/>
        </w:rPr>
        <w:t xml:space="preserve"> SEN: A Continuum of Support - Guidelines for Teachers; BESD: A Continuum of Support – Guidelines for Teachers; A Continuum of Support for Post-Primary Schools, Resource pack for Teachers;  Student Suppor</w:t>
      </w:r>
      <w:r>
        <w:rPr>
          <w:rFonts w:ascii="Calibri" w:eastAsia="Times New Roman" w:hAnsi="Calibri" w:cs="Arial"/>
          <w:i/>
          <w:spacing w:val="-6"/>
          <w:sz w:val="18"/>
          <w:szCs w:val="18"/>
          <w:lang w:eastAsia="en-GB"/>
        </w:rPr>
        <w:t>t Teams in Post-Primary Schools.</w:t>
      </w:r>
    </w:p>
    <w:tbl>
      <w:tblPr>
        <w:tblW w:w="9215" w:type="dxa"/>
        <w:tblInd w:w="-3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817"/>
        <w:gridCol w:w="2846"/>
        <w:gridCol w:w="1134"/>
        <w:gridCol w:w="1418"/>
      </w:tblGrid>
      <w:tr w:rsidR="005B3FFF" w:rsidRPr="00166F93" w:rsidTr="00A161B7">
        <w:tc>
          <w:tcPr>
            <w:tcW w:w="6663" w:type="dxa"/>
            <w:gridSpan w:val="2"/>
            <w:tcBorders>
              <w:top w:val="single" w:sz="18" w:space="0" w:color="BFBFBF"/>
              <w:lef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Student’s name</w:t>
            </w:r>
          </w:p>
        </w:tc>
        <w:tc>
          <w:tcPr>
            <w:tcW w:w="1134" w:type="dxa"/>
            <w:tcBorders>
              <w:top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Pr>
                <w:rFonts w:ascii="Calibri" w:eastAsia="Times New Roman" w:hAnsi="Calibri" w:cs="Calibri"/>
                <w:kern w:val="16"/>
                <w:sz w:val="20"/>
                <w:szCs w:val="20"/>
                <w:lang w:eastAsia="en-GB"/>
              </w:rPr>
              <w:t>Class/ Year</w:t>
            </w:r>
          </w:p>
        </w:tc>
        <w:tc>
          <w:tcPr>
            <w:tcW w:w="1418" w:type="dxa"/>
            <w:tcBorders>
              <w:top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lang w:eastAsia="en-GB"/>
              </w:rPr>
            </w:pPr>
          </w:p>
        </w:tc>
      </w:tr>
      <w:tr w:rsidR="005B3FFF" w:rsidRPr="00166F93" w:rsidTr="00A161B7">
        <w:trPr>
          <w:trHeight w:val="555"/>
        </w:trPr>
        <w:tc>
          <w:tcPr>
            <w:tcW w:w="6663" w:type="dxa"/>
            <w:gridSpan w:val="2"/>
            <w:tcBorders>
              <w:lef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 xml:space="preserve">Names of those present at review </w:t>
            </w:r>
          </w:p>
        </w:tc>
        <w:tc>
          <w:tcPr>
            <w:tcW w:w="2552" w:type="dxa"/>
            <w:gridSpan w:val="2"/>
            <w:tcBorders>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lang w:eastAsia="en-GB"/>
              </w:rPr>
            </w:pPr>
            <w:r>
              <w:rPr>
                <w:rFonts w:ascii="Calibri" w:eastAsia="Times New Roman" w:hAnsi="Calibri" w:cs="Calibri"/>
                <w:kern w:val="16"/>
                <w:sz w:val="20"/>
                <w:szCs w:val="20"/>
                <w:lang w:eastAsia="en-GB"/>
              </w:rPr>
              <w:t>Date of Review</w:t>
            </w: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What areas of the plan have been most successful and why?</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Since the start of the plan, has anything changed in relation to the original concerns? If so, what are these changes, and what have we learned from them?</w:t>
            </w:r>
          </w:p>
          <w:p w:rsidR="005B3FFF" w:rsidRPr="00166F93" w:rsidRDefault="005B3FFF" w:rsidP="00A161B7">
            <w:pPr>
              <w:spacing w:beforeLines="20" w:before="48" w:afterLines="20" w:after="48"/>
              <w:rPr>
                <w:rFonts w:ascii="Calibri" w:eastAsia="MS ??"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cs="Calibri"/>
                <w:kern w:val="16"/>
                <w:lang w:eastAsia="en-GB"/>
              </w:rPr>
            </w:pPr>
          </w:p>
        </w:tc>
      </w:tr>
      <w:tr w:rsidR="005B3FFF" w:rsidRPr="00166F93" w:rsidTr="00A161B7">
        <w:trPr>
          <w:trHeight w:val="542"/>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Have the student’s needs changed since the start of the plan, and if so how?</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i/>
                <w:sz w:val="20"/>
                <w:szCs w:val="20"/>
                <w:lang w:eastAsia="en-GB"/>
              </w:rPr>
            </w:pPr>
            <w:r w:rsidRPr="00166F93">
              <w:rPr>
                <w:rFonts w:ascii="Calibri" w:eastAsia="Times New Roman" w:hAnsi="Calibri" w:cs="Arial"/>
                <w:sz w:val="20"/>
                <w:szCs w:val="20"/>
                <w:lang w:eastAsia="en-GB"/>
              </w:rPr>
              <w:t>Recommended future actions –</w:t>
            </w:r>
            <w:r w:rsidRPr="00166F93">
              <w:rPr>
                <w:rFonts w:ascii="Calibri" w:eastAsia="Times New Roman" w:hAnsi="Calibri" w:cs="Arial"/>
                <w:i/>
                <w:sz w:val="20"/>
                <w:szCs w:val="20"/>
                <w:lang w:eastAsia="en-GB"/>
              </w:rPr>
              <w:t xml:space="preserve"> what, how, who, when?</w:t>
            </w:r>
          </w:p>
          <w:p w:rsidR="005B3FFF" w:rsidRPr="00166F93" w:rsidRDefault="005B3FFF" w:rsidP="00A161B7">
            <w:pPr>
              <w:spacing w:beforeLines="20" w:before="48" w:afterLines="20" w:after="48"/>
              <w:rPr>
                <w:rFonts w:ascii="Calibri" w:eastAsia="Times New Roman" w:hAnsi="Calibri" w:cs="Arial"/>
                <w:i/>
                <w:sz w:val="20"/>
                <w:szCs w:val="20"/>
                <w:lang w:eastAsia="en-GB"/>
              </w:rPr>
            </w:pPr>
          </w:p>
          <w:p w:rsidR="005B3FFF" w:rsidRPr="00166F93" w:rsidRDefault="005B3FFF" w:rsidP="00A161B7">
            <w:pPr>
              <w:spacing w:beforeLines="20" w:before="48" w:afterLines="20" w:after="48"/>
              <w:rPr>
                <w:rFonts w:ascii="Calibri" w:eastAsia="Times New Roman" w:hAnsi="Calibri"/>
                <w: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Any comments from the student?</w:t>
            </w:r>
          </w:p>
          <w:p w:rsidR="005B3FFF" w:rsidRDefault="005B3FFF" w:rsidP="00A161B7">
            <w:pPr>
              <w:spacing w:beforeLines="20" w:before="48" w:afterLines="20" w:after="48"/>
              <w:rPr>
                <w:rFonts w:ascii="Calibri" w:eastAsia="Times New Roman" w:hAnsi="Calibri"/>
                <w:sz w:val="20"/>
                <w:szCs w:val="20"/>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rPr>
          <w:trHeight w:val="523"/>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Any comments from the parent(s)/guardian(s comment?</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rPr>
          <w:trHeight w:val="297"/>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p>
        </w:tc>
      </w:tr>
      <w:tr w:rsidR="005B3FFF" w:rsidRPr="00166F93" w:rsidTr="00A161B7">
        <w:trPr>
          <w:trHeight w:val="20"/>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p>
        </w:tc>
      </w:tr>
    </w:tbl>
    <w:p w:rsidR="005B3FFF" w:rsidRPr="00166F93" w:rsidRDefault="005B3FFF" w:rsidP="005B3FFF">
      <w:pPr>
        <w:spacing w:before="20" w:after="20"/>
        <w:rPr>
          <w:rFonts w:ascii="Calibri" w:eastAsia="Times New Roman" w:hAnsi="Calibri" w:cs="Arial"/>
          <w:sz w:val="16"/>
          <w:szCs w:val="16"/>
          <w:lang w:eastAsia="en-GB"/>
        </w:rPr>
      </w:pPr>
    </w:p>
    <w:tbl>
      <w:tblPr>
        <w:tblW w:w="9215" w:type="dxa"/>
        <w:tblInd w:w="-307" w:type="dxa"/>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firstRow="1" w:lastRow="0" w:firstColumn="1" w:lastColumn="0" w:noHBand="0" w:noVBand="1"/>
      </w:tblPr>
      <w:tblGrid>
        <w:gridCol w:w="568"/>
        <w:gridCol w:w="3969"/>
        <w:gridCol w:w="567"/>
        <w:gridCol w:w="4111"/>
      </w:tblGrid>
      <w:tr w:rsidR="005B3FFF" w:rsidRPr="00166F93" w:rsidTr="00A161B7">
        <w:trPr>
          <w:trHeight w:val="20"/>
        </w:trPr>
        <w:tc>
          <w:tcPr>
            <w:tcW w:w="9215" w:type="dxa"/>
            <w:gridSpan w:val="4"/>
            <w:tcBorders>
              <w:top w:val="single" w:sz="18" w:space="0" w:color="BFBFBF"/>
              <w:bottom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b/>
                <w:sz w:val="20"/>
                <w:szCs w:val="20"/>
                <w:lang w:eastAsia="en-GB"/>
              </w:rPr>
            </w:pPr>
            <w:r w:rsidRPr="00166F93">
              <w:rPr>
                <w:rFonts w:ascii="Calibri" w:eastAsia="MS ??" w:hAnsi="Calibri" w:cs="Arial"/>
                <w:b/>
                <w:sz w:val="20"/>
                <w:szCs w:val="20"/>
                <w:lang w:eastAsia="en-GB"/>
              </w:rPr>
              <w:t>Outcome of review</w:t>
            </w:r>
            <w:r>
              <w:rPr>
                <w:rFonts w:ascii="Calibri" w:eastAsia="MS ??" w:hAnsi="Calibri" w:cs="Arial"/>
                <w:b/>
                <w:sz w:val="20"/>
                <w:szCs w:val="20"/>
                <w:lang w:eastAsia="en-GB"/>
              </w:rPr>
              <w:t xml:space="preserve"> (tick as appropriate)</w:t>
            </w:r>
          </w:p>
        </w:tc>
      </w:tr>
      <w:tr w:rsidR="005B3FFF" w:rsidRPr="00166F93" w:rsidTr="00A161B7">
        <w:trPr>
          <w:trHeight w:val="20"/>
        </w:trPr>
        <w:tc>
          <w:tcPr>
            <w:tcW w:w="568" w:type="dxa"/>
            <w:tcBorders>
              <w:top w:val="single" w:sz="18" w:space="0" w:color="BFBFBF"/>
              <w:bottom w:val="single" w:sz="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4111" w:type="dxa"/>
            <w:tcBorders>
              <w:top w:val="single" w:sz="18" w:space="0" w:color="BFBFBF"/>
              <w:left w:val="single" w:sz="8" w:space="0" w:color="BFBFBF"/>
              <w:bottom w:val="single" w:sz="8" w:space="0" w:color="BFBFBF"/>
            </w:tcBorders>
            <w:shd w:val="clear" w:color="auto" w:fill="auto"/>
          </w:tcPr>
          <w:p w:rsidR="005B3FFF" w:rsidRPr="00166F93" w:rsidRDefault="005B3FFF" w:rsidP="00A161B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5B3FFF" w:rsidRPr="00166F93" w:rsidTr="00A161B7">
        <w:trPr>
          <w:trHeight w:val="481"/>
        </w:trPr>
        <w:tc>
          <w:tcPr>
            <w:tcW w:w="568" w:type="dxa"/>
            <w:tcBorders>
              <w:top w:val="single" w:sz="8" w:space="0" w:color="BFBFBF"/>
              <w:bottom w:val="single" w:sz="1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4111" w:type="dxa"/>
            <w:tcBorders>
              <w:top w:val="single" w:sz="8" w:space="0" w:color="BFBFBF"/>
              <w:left w:val="single" w:sz="8" w:space="0" w:color="BFBFBF"/>
              <w:bottom w:val="single" w:sz="1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 xml:space="preserve">Request consultation with other professionals </w:t>
            </w:r>
          </w:p>
        </w:tc>
      </w:tr>
    </w:tbl>
    <w:p w:rsidR="00453E3D" w:rsidRPr="005B3FFF" w:rsidRDefault="005B3FFF" w:rsidP="005B3FFF">
      <w:pPr>
        <w:spacing w:before="120" w:after="120" w:line="300" w:lineRule="exact"/>
        <w:rPr>
          <w:rFonts w:ascii="Calibri" w:hAnsi="Calibri"/>
          <w:sz w:val="20"/>
          <w:szCs w:val="20"/>
        </w:rPr>
      </w:pPr>
      <w:r w:rsidRPr="00357378">
        <w:rPr>
          <w:rFonts w:ascii="Calibri" w:eastAsia="Times New Roman" w:hAnsi="Calibri" w:cs="Arial"/>
          <w:sz w:val="20"/>
          <w:szCs w:val="20"/>
          <w:lang w:eastAsia="en-GB"/>
        </w:rPr>
        <w:t xml:space="preserve">*A consultation with a NEPS psychologist/ other professionals may contribute to this review. </w:t>
      </w:r>
    </w:p>
    <w:sectPr w:rsidR="00453E3D" w:rsidRPr="005B3FFF" w:rsidSect="00745B8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99" w:rsidRDefault="00031A99">
      <w:pPr>
        <w:spacing w:after="0" w:line="240" w:lineRule="auto"/>
      </w:pPr>
      <w:r>
        <w:separator/>
      </w:r>
    </w:p>
  </w:endnote>
  <w:endnote w:type="continuationSeparator" w:id="0">
    <w:p w:rsidR="00031A99" w:rsidRDefault="0003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39209"/>
      <w:docPartObj>
        <w:docPartGallery w:val="Page Numbers (Bottom of Page)"/>
        <w:docPartUnique/>
      </w:docPartObj>
    </w:sdtPr>
    <w:sdtEndPr>
      <w:rPr>
        <w:noProof/>
      </w:rPr>
    </w:sdtEndPr>
    <w:sdtContent>
      <w:p w:rsidR="00B13BCA" w:rsidRDefault="00B13BCA">
        <w:pPr>
          <w:pStyle w:val="Footer"/>
          <w:jc w:val="right"/>
        </w:pPr>
        <w:r>
          <w:fldChar w:fldCharType="begin"/>
        </w:r>
        <w:r>
          <w:instrText xml:space="preserve"> PAGE   \* MERGEFORMAT </w:instrText>
        </w:r>
        <w:r>
          <w:fldChar w:fldCharType="separate"/>
        </w:r>
        <w:r w:rsidR="005D59A7">
          <w:rPr>
            <w:noProof/>
          </w:rPr>
          <w:t>9</w:t>
        </w:r>
        <w:r>
          <w:rPr>
            <w:noProof/>
          </w:rPr>
          <w:fldChar w:fldCharType="end"/>
        </w:r>
      </w:p>
    </w:sdtContent>
  </w:sdt>
  <w:p w:rsidR="009C1159" w:rsidRDefault="009C1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86" w:rsidRDefault="00745B86" w:rsidP="00F113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99" w:rsidRDefault="00031A99">
      <w:pPr>
        <w:spacing w:after="0" w:line="240" w:lineRule="auto"/>
      </w:pPr>
      <w:r>
        <w:separator/>
      </w:r>
    </w:p>
  </w:footnote>
  <w:footnote w:type="continuationSeparator" w:id="0">
    <w:p w:rsidR="00031A99" w:rsidRDefault="0003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59" w:rsidRDefault="009C1159">
    <w:pPr>
      <w:pStyle w:val="Header"/>
    </w:pPr>
  </w:p>
  <w:p w:rsidR="009C1159" w:rsidRDefault="009C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FF" w:rsidRDefault="005B3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44C"/>
    <w:multiLevelType w:val="hybridMultilevel"/>
    <w:tmpl w:val="B26C6C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610475D"/>
    <w:multiLevelType w:val="hybridMultilevel"/>
    <w:tmpl w:val="0724552C"/>
    <w:lvl w:ilvl="0" w:tplc="E6E474D8">
      <w:start w:val="1"/>
      <w:numFmt w:val="bullet"/>
      <w:lvlText w:val="•"/>
      <w:lvlJc w:val="left"/>
      <w:pPr>
        <w:tabs>
          <w:tab w:val="num" w:pos="720"/>
        </w:tabs>
        <w:ind w:left="720" w:hanging="360"/>
      </w:pPr>
      <w:rPr>
        <w:rFonts w:ascii="Arial" w:hAnsi="Arial" w:hint="default"/>
      </w:rPr>
    </w:lvl>
    <w:lvl w:ilvl="1" w:tplc="ED903A82" w:tentative="1">
      <w:start w:val="1"/>
      <w:numFmt w:val="bullet"/>
      <w:lvlText w:val="•"/>
      <w:lvlJc w:val="left"/>
      <w:pPr>
        <w:tabs>
          <w:tab w:val="num" w:pos="1440"/>
        </w:tabs>
        <w:ind w:left="1440" w:hanging="360"/>
      </w:pPr>
      <w:rPr>
        <w:rFonts w:ascii="Arial" w:hAnsi="Arial" w:hint="default"/>
      </w:rPr>
    </w:lvl>
    <w:lvl w:ilvl="2" w:tplc="FB20841A" w:tentative="1">
      <w:start w:val="1"/>
      <w:numFmt w:val="bullet"/>
      <w:lvlText w:val="•"/>
      <w:lvlJc w:val="left"/>
      <w:pPr>
        <w:tabs>
          <w:tab w:val="num" w:pos="2160"/>
        </w:tabs>
        <w:ind w:left="2160" w:hanging="360"/>
      </w:pPr>
      <w:rPr>
        <w:rFonts w:ascii="Arial" w:hAnsi="Arial" w:hint="default"/>
      </w:rPr>
    </w:lvl>
    <w:lvl w:ilvl="3" w:tplc="56CA0B0C" w:tentative="1">
      <w:start w:val="1"/>
      <w:numFmt w:val="bullet"/>
      <w:lvlText w:val="•"/>
      <w:lvlJc w:val="left"/>
      <w:pPr>
        <w:tabs>
          <w:tab w:val="num" w:pos="2880"/>
        </w:tabs>
        <w:ind w:left="2880" w:hanging="360"/>
      </w:pPr>
      <w:rPr>
        <w:rFonts w:ascii="Arial" w:hAnsi="Arial" w:hint="default"/>
      </w:rPr>
    </w:lvl>
    <w:lvl w:ilvl="4" w:tplc="22326372" w:tentative="1">
      <w:start w:val="1"/>
      <w:numFmt w:val="bullet"/>
      <w:lvlText w:val="•"/>
      <w:lvlJc w:val="left"/>
      <w:pPr>
        <w:tabs>
          <w:tab w:val="num" w:pos="3600"/>
        </w:tabs>
        <w:ind w:left="3600" w:hanging="360"/>
      </w:pPr>
      <w:rPr>
        <w:rFonts w:ascii="Arial" w:hAnsi="Arial" w:hint="default"/>
      </w:rPr>
    </w:lvl>
    <w:lvl w:ilvl="5" w:tplc="6AE40D54" w:tentative="1">
      <w:start w:val="1"/>
      <w:numFmt w:val="bullet"/>
      <w:lvlText w:val="•"/>
      <w:lvlJc w:val="left"/>
      <w:pPr>
        <w:tabs>
          <w:tab w:val="num" w:pos="4320"/>
        </w:tabs>
        <w:ind w:left="4320" w:hanging="360"/>
      </w:pPr>
      <w:rPr>
        <w:rFonts w:ascii="Arial" w:hAnsi="Arial" w:hint="default"/>
      </w:rPr>
    </w:lvl>
    <w:lvl w:ilvl="6" w:tplc="9620EA58" w:tentative="1">
      <w:start w:val="1"/>
      <w:numFmt w:val="bullet"/>
      <w:lvlText w:val="•"/>
      <w:lvlJc w:val="left"/>
      <w:pPr>
        <w:tabs>
          <w:tab w:val="num" w:pos="5040"/>
        </w:tabs>
        <w:ind w:left="5040" w:hanging="360"/>
      </w:pPr>
      <w:rPr>
        <w:rFonts w:ascii="Arial" w:hAnsi="Arial" w:hint="default"/>
      </w:rPr>
    </w:lvl>
    <w:lvl w:ilvl="7" w:tplc="D640F300" w:tentative="1">
      <w:start w:val="1"/>
      <w:numFmt w:val="bullet"/>
      <w:lvlText w:val="•"/>
      <w:lvlJc w:val="left"/>
      <w:pPr>
        <w:tabs>
          <w:tab w:val="num" w:pos="5760"/>
        </w:tabs>
        <w:ind w:left="5760" w:hanging="360"/>
      </w:pPr>
      <w:rPr>
        <w:rFonts w:ascii="Arial" w:hAnsi="Arial" w:hint="default"/>
      </w:rPr>
    </w:lvl>
    <w:lvl w:ilvl="8" w:tplc="F580E23E" w:tentative="1">
      <w:start w:val="1"/>
      <w:numFmt w:val="bullet"/>
      <w:lvlText w:val="•"/>
      <w:lvlJc w:val="left"/>
      <w:pPr>
        <w:tabs>
          <w:tab w:val="num" w:pos="6480"/>
        </w:tabs>
        <w:ind w:left="6480" w:hanging="360"/>
      </w:pPr>
      <w:rPr>
        <w:rFonts w:ascii="Arial" w:hAnsi="Arial" w:hint="default"/>
      </w:rPr>
    </w:lvl>
  </w:abstractNum>
  <w:abstractNum w:abstractNumId="2">
    <w:nsid w:val="084B4A1E"/>
    <w:multiLevelType w:val="hybridMultilevel"/>
    <w:tmpl w:val="6ADCDFE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10717EF5"/>
    <w:multiLevelType w:val="hybridMultilevel"/>
    <w:tmpl w:val="C1C404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5B139E"/>
    <w:multiLevelType w:val="hybridMultilevel"/>
    <w:tmpl w:val="7AAC94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3346993"/>
    <w:multiLevelType w:val="hybridMultilevel"/>
    <w:tmpl w:val="F83258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42E67E7"/>
    <w:multiLevelType w:val="hybridMultilevel"/>
    <w:tmpl w:val="B4B28A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413A6B"/>
    <w:multiLevelType w:val="hybridMultilevel"/>
    <w:tmpl w:val="8FA08EBE"/>
    <w:lvl w:ilvl="0" w:tplc="A2643E38">
      <w:start w:val="6"/>
      <w:numFmt w:val="bullet"/>
      <w:lvlText w:val="-"/>
      <w:lvlJc w:val="left"/>
      <w:pPr>
        <w:ind w:left="150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3A1FBF"/>
    <w:multiLevelType w:val="hybridMultilevel"/>
    <w:tmpl w:val="0F8E10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E32068"/>
    <w:multiLevelType w:val="hybridMultilevel"/>
    <w:tmpl w:val="C70CB910"/>
    <w:lvl w:ilvl="0" w:tplc="482E7650">
      <w:start w:val="1"/>
      <w:numFmt w:val="bullet"/>
      <w:lvlText w:val=""/>
      <w:lvlJc w:val="left"/>
      <w:pPr>
        <w:ind w:left="820" w:hanging="360"/>
      </w:pPr>
      <w:rPr>
        <w:rFonts w:ascii="Symbol" w:eastAsia="Symbol" w:hAnsi="Symbol" w:hint="default"/>
        <w:w w:val="100"/>
        <w:sz w:val="24"/>
        <w:szCs w:val="24"/>
      </w:rPr>
    </w:lvl>
    <w:lvl w:ilvl="1" w:tplc="7D50EC3C">
      <w:start w:val="1"/>
      <w:numFmt w:val="bullet"/>
      <w:lvlText w:val=""/>
      <w:lvlJc w:val="left"/>
      <w:pPr>
        <w:ind w:left="933" w:hanging="360"/>
      </w:pPr>
      <w:rPr>
        <w:rFonts w:ascii="Symbol" w:eastAsia="Symbol" w:hAnsi="Symbol" w:hint="default"/>
        <w:w w:val="100"/>
      </w:rPr>
    </w:lvl>
    <w:lvl w:ilvl="2" w:tplc="6B4A5146">
      <w:start w:val="1"/>
      <w:numFmt w:val="bullet"/>
      <w:lvlText w:val="•"/>
      <w:lvlJc w:val="left"/>
      <w:pPr>
        <w:ind w:left="1280" w:hanging="360"/>
      </w:pPr>
      <w:rPr>
        <w:rFonts w:hint="default"/>
      </w:rPr>
    </w:lvl>
    <w:lvl w:ilvl="3" w:tplc="65E6A1E8">
      <w:start w:val="1"/>
      <w:numFmt w:val="bullet"/>
      <w:lvlText w:val="•"/>
      <w:lvlJc w:val="left"/>
      <w:pPr>
        <w:ind w:left="2275" w:hanging="360"/>
      </w:pPr>
      <w:rPr>
        <w:rFonts w:hint="default"/>
      </w:rPr>
    </w:lvl>
    <w:lvl w:ilvl="4" w:tplc="F316261A">
      <w:start w:val="1"/>
      <w:numFmt w:val="bullet"/>
      <w:lvlText w:val="•"/>
      <w:lvlJc w:val="left"/>
      <w:pPr>
        <w:ind w:left="3271" w:hanging="360"/>
      </w:pPr>
      <w:rPr>
        <w:rFonts w:hint="default"/>
      </w:rPr>
    </w:lvl>
    <w:lvl w:ilvl="5" w:tplc="0ED08EB8">
      <w:start w:val="1"/>
      <w:numFmt w:val="bullet"/>
      <w:lvlText w:val="•"/>
      <w:lvlJc w:val="left"/>
      <w:pPr>
        <w:ind w:left="4267" w:hanging="360"/>
      </w:pPr>
      <w:rPr>
        <w:rFonts w:hint="default"/>
      </w:rPr>
    </w:lvl>
    <w:lvl w:ilvl="6" w:tplc="B310EA84">
      <w:start w:val="1"/>
      <w:numFmt w:val="bullet"/>
      <w:lvlText w:val="•"/>
      <w:lvlJc w:val="left"/>
      <w:pPr>
        <w:ind w:left="5263" w:hanging="360"/>
      </w:pPr>
      <w:rPr>
        <w:rFonts w:hint="default"/>
      </w:rPr>
    </w:lvl>
    <w:lvl w:ilvl="7" w:tplc="49BE60DC">
      <w:start w:val="1"/>
      <w:numFmt w:val="bullet"/>
      <w:lvlText w:val="•"/>
      <w:lvlJc w:val="left"/>
      <w:pPr>
        <w:ind w:left="6259" w:hanging="360"/>
      </w:pPr>
      <w:rPr>
        <w:rFonts w:hint="default"/>
      </w:rPr>
    </w:lvl>
    <w:lvl w:ilvl="8" w:tplc="35D6BC16">
      <w:start w:val="1"/>
      <w:numFmt w:val="bullet"/>
      <w:lvlText w:val="•"/>
      <w:lvlJc w:val="left"/>
      <w:pPr>
        <w:ind w:left="7254" w:hanging="360"/>
      </w:pPr>
      <w:rPr>
        <w:rFonts w:hint="default"/>
      </w:rPr>
    </w:lvl>
  </w:abstractNum>
  <w:abstractNum w:abstractNumId="1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4464A64"/>
    <w:multiLevelType w:val="hybridMultilevel"/>
    <w:tmpl w:val="3B4E9B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AA61E0"/>
    <w:multiLevelType w:val="hybridMultilevel"/>
    <w:tmpl w:val="54A0F0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8F92500"/>
    <w:multiLevelType w:val="hybridMultilevel"/>
    <w:tmpl w:val="4AB8ED2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4">
    <w:nsid w:val="2E4718C8"/>
    <w:multiLevelType w:val="hybridMultilevel"/>
    <w:tmpl w:val="D99E1F6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33114A2F"/>
    <w:multiLevelType w:val="hybridMultilevel"/>
    <w:tmpl w:val="4FB441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AE63B2"/>
    <w:multiLevelType w:val="hybridMultilevel"/>
    <w:tmpl w:val="E06044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6DE289B"/>
    <w:multiLevelType w:val="hybridMultilevel"/>
    <w:tmpl w:val="FAF88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82F28F0"/>
    <w:multiLevelType w:val="hybridMultilevel"/>
    <w:tmpl w:val="38D82F42"/>
    <w:lvl w:ilvl="0" w:tplc="35742A2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8A302D3"/>
    <w:multiLevelType w:val="hybridMultilevel"/>
    <w:tmpl w:val="33BE5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225770"/>
    <w:multiLevelType w:val="hybridMultilevel"/>
    <w:tmpl w:val="4D3C51BC"/>
    <w:lvl w:ilvl="0" w:tplc="77161598">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416F05AB"/>
    <w:multiLevelType w:val="hybridMultilevel"/>
    <w:tmpl w:val="483EC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74A1C0B"/>
    <w:multiLevelType w:val="hybridMultilevel"/>
    <w:tmpl w:val="FFFAD1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7792E45"/>
    <w:multiLevelType w:val="hybridMultilevel"/>
    <w:tmpl w:val="8946C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8117270"/>
    <w:multiLevelType w:val="hybridMultilevel"/>
    <w:tmpl w:val="FD344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90A0B05"/>
    <w:multiLevelType w:val="hybridMultilevel"/>
    <w:tmpl w:val="E00A908C"/>
    <w:lvl w:ilvl="0" w:tplc="C298FCD2">
      <w:start w:val="1"/>
      <w:numFmt w:val="bullet"/>
      <w:lvlText w:val=""/>
      <w:lvlJc w:val="left"/>
      <w:pPr>
        <w:tabs>
          <w:tab w:val="num" w:pos="720"/>
        </w:tabs>
        <w:ind w:left="720" w:hanging="360"/>
      </w:pPr>
      <w:rPr>
        <w:rFonts w:ascii="Wingdings" w:hAnsi="Wingdings" w:hint="default"/>
      </w:rPr>
    </w:lvl>
    <w:lvl w:ilvl="1" w:tplc="9C0CF9DE" w:tentative="1">
      <w:start w:val="1"/>
      <w:numFmt w:val="bullet"/>
      <w:lvlText w:val=""/>
      <w:lvlJc w:val="left"/>
      <w:pPr>
        <w:tabs>
          <w:tab w:val="num" w:pos="1440"/>
        </w:tabs>
        <w:ind w:left="1440" w:hanging="360"/>
      </w:pPr>
      <w:rPr>
        <w:rFonts w:ascii="Wingdings" w:hAnsi="Wingdings" w:hint="default"/>
      </w:rPr>
    </w:lvl>
    <w:lvl w:ilvl="2" w:tplc="60EEFADC" w:tentative="1">
      <w:start w:val="1"/>
      <w:numFmt w:val="bullet"/>
      <w:lvlText w:val=""/>
      <w:lvlJc w:val="left"/>
      <w:pPr>
        <w:tabs>
          <w:tab w:val="num" w:pos="2160"/>
        </w:tabs>
        <w:ind w:left="2160" w:hanging="360"/>
      </w:pPr>
      <w:rPr>
        <w:rFonts w:ascii="Wingdings" w:hAnsi="Wingdings" w:hint="default"/>
      </w:rPr>
    </w:lvl>
    <w:lvl w:ilvl="3" w:tplc="6DE66E18" w:tentative="1">
      <w:start w:val="1"/>
      <w:numFmt w:val="bullet"/>
      <w:lvlText w:val=""/>
      <w:lvlJc w:val="left"/>
      <w:pPr>
        <w:tabs>
          <w:tab w:val="num" w:pos="2880"/>
        </w:tabs>
        <w:ind w:left="2880" w:hanging="360"/>
      </w:pPr>
      <w:rPr>
        <w:rFonts w:ascii="Wingdings" w:hAnsi="Wingdings" w:hint="default"/>
      </w:rPr>
    </w:lvl>
    <w:lvl w:ilvl="4" w:tplc="FAB6A0C6" w:tentative="1">
      <w:start w:val="1"/>
      <w:numFmt w:val="bullet"/>
      <w:lvlText w:val=""/>
      <w:lvlJc w:val="left"/>
      <w:pPr>
        <w:tabs>
          <w:tab w:val="num" w:pos="3600"/>
        </w:tabs>
        <w:ind w:left="3600" w:hanging="360"/>
      </w:pPr>
      <w:rPr>
        <w:rFonts w:ascii="Wingdings" w:hAnsi="Wingdings" w:hint="default"/>
      </w:rPr>
    </w:lvl>
    <w:lvl w:ilvl="5" w:tplc="4C106658" w:tentative="1">
      <w:start w:val="1"/>
      <w:numFmt w:val="bullet"/>
      <w:lvlText w:val=""/>
      <w:lvlJc w:val="left"/>
      <w:pPr>
        <w:tabs>
          <w:tab w:val="num" w:pos="4320"/>
        </w:tabs>
        <w:ind w:left="4320" w:hanging="360"/>
      </w:pPr>
      <w:rPr>
        <w:rFonts w:ascii="Wingdings" w:hAnsi="Wingdings" w:hint="default"/>
      </w:rPr>
    </w:lvl>
    <w:lvl w:ilvl="6" w:tplc="B06CA51E" w:tentative="1">
      <w:start w:val="1"/>
      <w:numFmt w:val="bullet"/>
      <w:lvlText w:val=""/>
      <w:lvlJc w:val="left"/>
      <w:pPr>
        <w:tabs>
          <w:tab w:val="num" w:pos="5040"/>
        </w:tabs>
        <w:ind w:left="5040" w:hanging="360"/>
      </w:pPr>
      <w:rPr>
        <w:rFonts w:ascii="Wingdings" w:hAnsi="Wingdings" w:hint="default"/>
      </w:rPr>
    </w:lvl>
    <w:lvl w:ilvl="7" w:tplc="F30A543C" w:tentative="1">
      <w:start w:val="1"/>
      <w:numFmt w:val="bullet"/>
      <w:lvlText w:val=""/>
      <w:lvlJc w:val="left"/>
      <w:pPr>
        <w:tabs>
          <w:tab w:val="num" w:pos="5760"/>
        </w:tabs>
        <w:ind w:left="5760" w:hanging="360"/>
      </w:pPr>
      <w:rPr>
        <w:rFonts w:ascii="Wingdings" w:hAnsi="Wingdings" w:hint="default"/>
      </w:rPr>
    </w:lvl>
    <w:lvl w:ilvl="8" w:tplc="F9749C5A" w:tentative="1">
      <w:start w:val="1"/>
      <w:numFmt w:val="bullet"/>
      <w:lvlText w:val=""/>
      <w:lvlJc w:val="left"/>
      <w:pPr>
        <w:tabs>
          <w:tab w:val="num" w:pos="6480"/>
        </w:tabs>
        <w:ind w:left="6480" w:hanging="360"/>
      </w:pPr>
      <w:rPr>
        <w:rFonts w:ascii="Wingdings" w:hAnsi="Wingdings" w:hint="default"/>
      </w:rPr>
    </w:lvl>
  </w:abstractNum>
  <w:abstractNum w:abstractNumId="26">
    <w:nsid w:val="5E3157C9"/>
    <w:multiLevelType w:val="hybridMultilevel"/>
    <w:tmpl w:val="0CE27578"/>
    <w:lvl w:ilvl="0" w:tplc="0A1E798C">
      <w:start w:val="1"/>
      <w:numFmt w:val="bullet"/>
      <w:lvlText w:val=""/>
      <w:lvlJc w:val="left"/>
      <w:pPr>
        <w:tabs>
          <w:tab w:val="num" w:pos="720"/>
        </w:tabs>
        <w:ind w:left="720" w:hanging="360"/>
      </w:pPr>
      <w:rPr>
        <w:rFonts w:ascii="Wingdings" w:hAnsi="Wingdings" w:hint="default"/>
      </w:rPr>
    </w:lvl>
    <w:lvl w:ilvl="1" w:tplc="81DEA9C2" w:tentative="1">
      <w:start w:val="1"/>
      <w:numFmt w:val="bullet"/>
      <w:lvlText w:val=""/>
      <w:lvlJc w:val="left"/>
      <w:pPr>
        <w:tabs>
          <w:tab w:val="num" w:pos="1440"/>
        </w:tabs>
        <w:ind w:left="1440" w:hanging="360"/>
      </w:pPr>
      <w:rPr>
        <w:rFonts w:ascii="Wingdings" w:hAnsi="Wingdings" w:hint="default"/>
      </w:rPr>
    </w:lvl>
    <w:lvl w:ilvl="2" w:tplc="0680B63E" w:tentative="1">
      <w:start w:val="1"/>
      <w:numFmt w:val="bullet"/>
      <w:lvlText w:val=""/>
      <w:lvlJc w:val="left"/>
      <w:pPr>
        <w:tabs>
          <w:tab w:val="num" w:pos="2160"/>
        </w:tabs>
        <w:ind w:left="2160" w:hanging="360"/>
      </w:pPr>
      <w:rPr>
        <w:rFonts w:ascii="Wingdings" w:hAnsi="Wingdings" w:hint="default"/>
      </w:rPr>
    </w:lvl>
    <w:lvl w:ilvl="3" w:tplc="0100CF42" w:tentative="1">
      <w:start w:val="1"/>
      <w:numFmt w:val="bullet"/>
      <w:lvlText w:val=""/>
      <w:lvlJc w:val="left"/>
      <w:pPr>
        <w:tabs>
          <w:tab w:val="num" w:pos="2880"/>
        </w:tabs>
        <w:ind w:left="2880" w:hanging="360"/>
      </w:pPr>
      <w:rPr>
        <w:rFonts w:ascii="Wingdings" w:hAnsi="Wingdings" w:hint="default"/>
      </w:rPr>
    </w:lvl>
    <w:lvl w:ilvl="4" w:tplc="A2B8048E" w:tentative="1">
      <w:start w:val="1"/>
      <w:numFmt w:val="bullet"/>
      <w:lvlText w:val=""/>
      <w:lvlJc w:val="left"/>
      <w:pPr>
        <w:tabs>
          <w:tab w:val="num" w:pos="3600"/>
        </w:tabs>
        <w:ind w:left="3600" w:hanging="360"/>
      </w:pPr>
      <w:rPr>
        <w:rFonts w:ascii="Wingdings" w:hAnsi="Wingdings" w:hint="default"/>
      </w:rPr>
    </w:lvl>
    <w:lvl w:ilvl="5" w:tplc="1638C4FA" w:tentative="1">
      <w:start w:val="1"/>
      <w:numFmt w:val="bullet"/>
      <w:lvlText w:val=""/>
      <w:lvlJc w:val="left"/>
      <w:pPr>
        <w:tabs>
          <w:tab w:val="num" w:pos="4320"/>
        </w:tabs>
        <w:ind w:left="4320" w:hanging="360"/>
      </w:pPr>
      <w:rPr>
        <w:rFonts w:ascii="Wingdings" w:hAnsi="Wingdings" w:hint="default"/>
      </w:rPr>
    </w:lvl>
    <w:lvl w:ilvl="6" w:tplc="4906B940" w:tentative="1">
      <w:start w:val="1"/>
      <w:numFmt w:val="bullet"/>
      <w:lvlText w:val=""/>
      <w:lvlJc w:val="left"/>
      <w:pPr>
        <w:tabs>
          <w:tab w:val="num" w:pos="5040"/>
        </w:tabs>
        <w:ind w:left="5040" w:hanging="360"/>
      </w:pPr>
      <w:rPr>
        <w:rFonts w:ascii="Wingdings" w:hAnsi="Wingdings" w:hint="default"/>
      </w:rPr>
    </w:lvl>
    <w:lvl w:ilvl="7" w:tplc="84E24754" w:tentative="1">
      <w:start w:val="1"/>
      <w:numFmt w:val="bullet"/>
      <w:lvlText w:val=""/>
      <w:lvlJc w:val="left"/>
      <w:pPr>
        <w:tabs>
          <w:tab w:val="num" w:pos="5760"/>
        </w:tabs>
        <w:ind w:left="5760" w:hanging="360"/>
      </w:pPr>
      <w:rPr>
        <w:rFonts w:ascii="Wingdings" w:hAnsi="Wingdings" w:hint="default"/>
      </w:rPr>
    </w:lvl>
    <w:lvl w:ilvl="8" w:tplc="B562FF00" w:tentative="1">
      <w:start w:val="1"/>
      <w:numFmt w:val="bullet"/>
      <w:lvlText w:val=""/>
      <w:lvlJc w:val="left"/>
      <w:pPr>
        <w:tabs>
          <w:tab w:val="num" w:pos="6480"/>
        </w:tabs>
        <w:ind w:left="6480" w:hanging="360"/>
      </w:pPr>
      <w:rPr>
        <w:rFonts w:ascii="Wingdings" w:hAnsi="Wingdings" w:hint="default"/>
      </w:rPr>
    </w:lvl>
  </w:abstractNum>
  <w:abstractNum w:abstractNumId="27">
    <w:nsid w:val="610E2875"/>
    <w:multiLevelType w:val="hybridMultilevel"/>
    <w:tmpl w:val="9620E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60819B6"/>
    <w:multiLevelType w:val="hybridMultilevel"/>
    <w:tmpl w:val="0E7627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8210FEF"/>
    <w:multiLevelType w:val="hybridMultilevel"/>
    <w:tmpl w:val="C62C0A10"/>
    <w:lvl w:ilvl="0" w:tplc="7716159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E2374AE"/>
    <w:multiLevelType w:val="hybridMultilevel"/>
    <w:tmpl w:val="09B0097C"/>
    <w:lvl w:ilvl="0" w:tplc="384E9A1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8C43EA6"/>
    <w:multiLevelType w:val="hybridMultilevel"/>
    <w:tmpl w:val="3294BB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17"/>
  </w:num>
  <w:num w:numId="4">
    <w:abstractNumId w:val="15"/>
  </w:num>
  <w:num w:numId="5">
    <w:abstractNumId w:val="0"/>
  </w:num>
  <w:num w:numId="6">
    <w:abstractNumId w:val="8"/>
  </w:num>
  <w:num w:numId="7">
    <w:abstractNumId w:val="14"/>
  </w:num>
  <w:num w:numId="8">
    <w:abstractNumId w:val="6"/>
  </w:num>
  <w:num w:numId="9">
    <w:abstractNumId w:val="21"/>
  </w:num>
  <w:num w:numId="10">
    <w:abstractNumId w:val="25"/>
  </w:num>
  <w:num w:numId="11">
    <w:abstractNumId w:val="12"/>
  </w:num>
  <w:num w:numId="12">
    <w:abstractNumId w:val="26"/>
  </w:num>
  <w:num w:numId="13">
    <w:abstractNumId w:val="4"/>
  </w:num>
  <w:num w:numId="14">
    <w:abstractNumId w:val="24"/>
  </w:num>
  <w:num w:numId="15">
    <w:abstractNumId w:val="11"/>
  </w:num>
  <w:num w:numId="16">
    <w:abstractNumId w:val="23"/>
  </w:num>
  <w:num w:numId="17">
    <w:abstractNumId w:val="29"/>
  </w:num>
  <w:num w:numId="18">
    <w:abstractNumId w:val="20"/>
  </w:num>
  <w:num w:numId="19">
    <w:abstractNumId w:val="9"/>
  </w:num>
  <w:num w:numId="20">
    <w:abstractNumId w:val="16"/>
  </w:num>
  <w:num w:numId="21">
    <w:abstractNumId w:val="5"/>
  </w:num>
  <w:num w:numId="22">
    <w:abstractNumId w:val="31"/>
  </w:num>
  <w:num w:numId="23">
    <w:abstractNumId w:val="28"/>
  </w:num>
  <w:num w:numId="24">
    <w:abstractNumId w:val="27"/>
  </w:num>
  <w:num w:numId="25">
    <w:abstractNumId w:val="3"/>
  </w:num>
  <w:num w:numId="26">
    <w:abstractNumId w:val="13"/>
  </w:num>
  <w:num w:numId="27">
    <w:abstractNumId w:val="7"/>
  </w:num>
  <w:num w:numId="28">
    <w:abstractNumId w:val="2"/>
  </w:num>
  <w:num w:numId="29">
    <w:abstractNumId w:val="19"/>
  </w:num>
  <w:num w:numId="30">
    <w:abstractNumId w:val="10"/>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18"/>
    <w:rsid w:val="00031A99"/>
    <w:rsid w:val="0007598F"/>
    <w:rsid w:val="000948E8"/>
    <w:rsid w:val="000C3932"/>
    <w:rsid w:val="0012253E"/>
    <w:rsid w:val="00126420"/>
    <w:rsid w:val="00126678"/>
    <w:rsid w:val="001706F6"/>
    <w:rsid w:val="00171AA8"/>
    <w:rsid w:val="001965D7"/>
    <w:rsid w:val="001A153A"/>
    <w:rsid w:val="001D550A"/>
    <w:rsid w:val="002377FD"/>
    <w:rsid w:val="002820C4"/>
    <w:rsid w:val="00317DB3"/>
    <w:rsid w:val="003469D6"/>
    <w:rsid w:val="0035735A"/>
    <w:rsid w:val="00366007"/>
    <w:rsid w:val="003726DC"/>
    <w:rsid w:val="00374A9B"/>
    <w:rsid w:val="003D5F5E"/>
    <w:rsid w:val="004302AE"/>
    <w:rsid w:val="00451741"/>
    <w:rsid w:val="00453E3D"/>
    <w:rsid w:val="0046091F"/>
    <w:rsid w:val="00535587"/>
    <w:rsid w:val="0053749C"/>
    <w:rsid w:val="00537F13"/>
    <w:rsid w:val="0054324E"/>
    <w:rsid w:val="005B3FFF"/>
    <w:rsid w:val="005D59A7"/>
    <w:rsid w:val="005E2C72"/>
    <w:rsid w:val="00605B1E"/>
    <w:rsid w:val="00620921"/>
    <w:rsid w:val="00633912"/>
    <w:rsid w:val="006965E4"/>
    <w:rsid w:val="006A39B7"/>
    <w:rsid w:val="006A7156"/>
    <w:rsid w:val="006C2292"/>
    <w:rsid w:val="00726B52"/>
    <w:rsid w:val="00745B86"/>
    <w:rsid w:val="00793B54"/>
    <w:rsid w:val="00795E21"/>
    <w:rsid w:val="007F1E48"/>
    <w:rsid w:val="0083012F"/>
    <w:rsid w:val="00835A5C"/>
    <w:rsid w:val="008524B6"/>
    <w:rsid w:val="008B2432"/>
    <w:rsid w:val="008D1EF2"/>
    <w:rsid w:val="008F3B9D"/>
    <w:rsid w:val="009013B7"/>
    <w:rsid w:val="009158DE"/>
    <w:rsid w:val="009C1159"/>
    <w:rsid w:val="00A21A77"/>
    <w:rsid w:val="00A44C25"/>
    <w:rsid w:val="00A67E49"/>
    <w:rsid w:val="00AB3320"/>
    <w:rsid w:val="00AC0137"/>
    <w:rsid w:val="00AD57E2"/>
    <w:rsid w:val="00B13BCA"/>
    <w:rsid w:val="00B43BB7"/>
    <w:rsid w:val="00B77AF2"/>
    <w:rsid w:val="00B853BF"/>
    <w:rsid w:val="00B92FE9"/>
    <w:rsid w:val="00BD172B"/>
    <w:rsid w:val="00BF50C9"/>
    <w:rsid w:val="00C10F97"/>
    <w:rsid w:val="00C1419A"/>
    <w:rsid w:val="00C15C12"/>
    <w:rsid w:val="00C65DF0"/>
    <w:rsid w:val="00C820B2"/>
    <w:rsid w:val="00C86876"/>
    <w:rsid w:val="00CE229E"/>
    <w:rsid w:val="00D07C95"/>
    <w:rsid w:val="00D21BA5"/>
    <w:rsid w:val="00D831B8"/>
    <w:rsid w:val="00DB7EB0"/>
    <w:rsid w:val="00DC2218"/>
    <w:rsid w:val="00DD42D3"/>
    <w:rsid w:val="00F11389"/>
    <w:rsid w:val="00F578B6"/>
    <w:rsid w:val="00FE6A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2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122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218"/>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DC2218"/>
    <w:rPr>
      <w:color w:val="0000FF"/>
      <w:u w:val="single"/>
    </w:rPr>
  </w:style>
  <w:style w:type="paragraph" w:styleId="NormalWeb">
    <w:name w:val="Normal (Web)"/>
    <w:basedOn w:val="Normal"/>
    <w:uiPriority w:val="99"/>
    <w:unhideWhenUsed/>
    <w:rsid w:val="00DC22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2218"/>
    <w:rPr>
      <w:b/>
      <w:bCs/>
    </w:rPr>
  </w:style>
  <w:style w:type="paragraph" w:styleId="Header">
    <w:name w:val="header"/>
    <w:basedOn w:val="Normal"/>
    <w:link w:val="HeaderChar"/>
    <w:uiPriority w:val="99"/>
    <w:unhideWhenUsed/>
    <w:rsid w:val="00DC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18"/>
  </w:style>
  <w:style w:type="paragraph" w:styleId="Footer">
    <w:name w:val="footer"/>
    <w:basedOn w:val="Normal"/>
    <w:link w:val="FooterChar"/>
    <w:uiPriority w:val="99"/>
    <w:unhideWhenUsed/>
    <w:rsid w:val="00DC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18"/>
  </w:style>
  <w:style w:type="paragraph" w:styleId="BalloonText">
    <w:name w:val="Balloon Text"/>
    <w:basedOn w:val="Normal"/>
    <w:link w:val="BalloonTextChar"/>
    <w:uiPriority w:val="99"/>
    <w:semiHidden/>
    <w:unhideWhenUsed/>
    <w:rsid w:val="00DC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18"/>
    <w:rPr>
      <w:rFonts w:ascii="Tahoma" w:hAnsi="Tahoma" w:cs="Tahoma"/>
      <w:sz w:val="16"/>
      <w:szCs w:val="16"/>
    </w:rPr>
  </w:style>
  <w:style w:type="character" w:customStyle="1" w:styleId="Heading3Char">
    <w:name w:val="Heading 3 Char"/>
    <w:basedOn w:val="DefaultParagraphFont"/>
    <w:link w:val="Heading3"/>
    <w:uiPriority w:val="9"/>
    <w:semiHidden/>
    <w:rsid w:val="0012253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2253E"/>
    <w:pPr>
      <w:ind w:left="720"/>
      <w:contextualSpacing/>
    </w:pPr>
  </w:style>
  <w:style w:type="table" w:styleId="TableGrid">
    <w:name w:val="Table Grid"/>
    <w:basedOn w:val="TableNormal"/>
    <w:uiPriority w:val="59"/>
    <w:rsid w:val="006A3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4324E"/>
    <w:pPr>
      <w:widowControl w:val="0"/>
      <w:spacing w:after="0" w:line="240" w:lineRule="auto"/>
    </w:pPr>
    <w:rPr>
      <w:lang w:val="en-US"/>
    </w:rPr>
  </w:style>
  <w:style w:type="paragraph" w:styleId="BodyText">
    <w:name w:val="Body Text"/>
    <w:basedOn w:val="Normal"/>
    <w:link w:val="BodyTextChar"/>
    <w:uiPriority w:val="1"/>
    <w:qFormat/>
    <w:rsid w:val="0054324E"/>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54324E"/>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2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122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218"/>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DC2218"/>
    <w:rPr>
      <w:color w:val="0000FF"/>
      <w:u w:val="single"/>
    </w:rPr>
  </w:style>
  <w:style w:type="paragraph" w:styleId="NormalWeb">
    <w:name w:val="Normal (Web)"/>
    <w:basedOn w:val="Normal"/>
    <w:uiPriority w:val="99"/>
    <w:unhideWhenUsed/>
    <w:rsid w:val="00DC22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2218"/>
    <w:rPr>
      <w:b/>
      <w:bCs/>
    </w:rPr>
  </w:style>
  <w:style w:type="paragraph" w:styleId="Header">
    <w:name w:val="header"/>
    <w:basedOn w:val="Normal"/>
    <w:link w:val="HeaderChar"/>
    <w:uiPriority w:val="99"/>
    <w:unhideWhenUsed/>
    <w:rsid w:val="00DC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18"/>
  </w:style>
  <w:style w:type="paragraph" w:styleId="Footer">
    <w:name w:val="footer"/>
    <w:basedOn w:val="Normal"/>
    <w:link w:val="FooterChar"/>
    <w:uiPriority w:val="99"/>
    <w:unhideWhenUsed/>
    <w:rsid w:val="00DC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18"/>
  </w:style>
  <w:style w:type="paragraph" w:styleId="BalloonText">
    <w:name w:val="Balloon Text"/>
    <w:basedOn w:val="Normal"/>
    <w:link w:val="BalloonTextChar"/>
    <w:uiPriority w:val="99"/>
    <w:semiHidden/>
    <w:unhideWhenUsed/>
    <w:rsid w:val="00DC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18"/>
    <w:rPr>
      <w:rFonts w:ascii="Tahoma" w:hAnsi="Tahoma" w:cs="Tahoma"/>
      <w:sz w:val="16"/>
      <w:szCs w:val="16"/>
    </w:rPr>
  </w:style>
  <w:style w:type="character" w:customStyle="1" w:styleId="Heading3Char">
    <w:name w:val="Heading 3 Char"/>
    <w:basedOn w:val="DefaultParagraphFont"/>
    <w:link w:val="Heading3"/>
    <w:uiPriority w:val="9"/>
    <w:semiHidden/>
    <w:rsid w:val="0012253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2253E"/>
    <w:pPr>
      <w:ind w:left="720"/>
      <w:contextualSpacing/>
    </w:pPr>
  </w:style>
  <w:style w:type="table" w:styleId="TableGrid">
    <w:name w:val="Table Grid"/>
    <w:basedOn w:val="TableNormal"/>
    <w:uiPriority w:val="59"/>
    <w:rsid w:val="006A3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4324E"/>
    <w:pPr>
      <w:widowControl w:val="0"/>
      <w:spacing w:after="0" w:line="240" w:lineRule="auto"/>
    </w:pPr>
    <w:rPr>
      <w:lang w:val="en-US"/>
    </w:rPr>
  </w:style>
  <w:style w:type="paragraph" w:styleId="BodyText">
    <w:name w:val="Body Text"/>
    <w:basedOn w:val="Normal"/>
    <w:link w:val="BodyTextChar"/>
    <w:uiPriority w:val="1"/>
    <w:qFormat/>
    <w:rsid w:val="0054324E"/>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54324E"/>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1383">
      <w:bodyDiv w:val="1"/>
      <w:marLeft w:val="0"/>
      <w:marRight w:val="0"/>
      <w:marTop w:val="0"/>
      <w:marBottom w:val="0"/>
      <w:divBdr>
        <w:top w:val="none" w:sz="0" w:space="0" w:color="auto"/>
        <w:left w:val="none" w:sz="0" w:space="0" w:color="auto"/>
        <w:bottom w:val="none" w:sz="0" w:space="0" w:color="auto"/>
        <w:right w:val="none" w:sz="0" w:space="0" w:color="auto"/>
      </w:divBdr>
    </w:div>
    <w:div w:id="779447584">
      <w:bodyDiv w:val="1"/>
      <w:marLeft w:val="0"/>
      <w:marRight w:val="0"/>
      <w:marTop w:val="0"/>
      <w:marBottom w:val="0"/>
      <w:divBdr>
        <w:top w:val="none" w:sz="0" w:space="0" w:color="auto"/>
        <w:left w:val="none" w:sz="0" w:space="0" w:color="auto"/>
        <w:bottom w:val="none" w:sz="0" w:space="0" w:color="auto"/>
        <w:right w:val="none" w:sz="0" w:space="0" w:color="auto"/>
      </w:divBdr>
      <w:divsChild>
        <w:div w:id="2049528663">
          <w:marLeft w:val="720"/>
          <w:marRight w:val="0"/>
          <w:marTop w:val="0"/>
          <w:marBottom w:val="0"/>
          <w:divBdr>
            <w:top w:val="none" w:sz="0" w:space="0" w:color="auto"/>
            <w:left w:val="none" w:sz="0" w:space="0" w:color="auto"/>
            <w:bottom w:val="none" w:sz="0" w:space="0" w:color="auto"/>
            <w:right w:val="none" w:sz="0" w:space="0" w:color="auto"/>
          </w:divBdr>
        </w:div>
        <w:div w:id="1318874169">
          <w:marLeft w:val="720"/>
          <w:marRight w:val="0"/>
          <w:marTop w:val="134"/>
          <w:marBottom w:val="0"/>
          <w:divBdr>
            <w:top w:val="none" w:sz="0" w:space="0" w:color="auto"/>
            <w:left w:val="none" w:sz="0" w:space="0" w:color="auto"/>
            <w:bottom w:val="none" w:sz="0" w:space="0" w:color="auto"/>
            <w:right w:val="none" w:sz="0" w:space="0" w:color="auto"/>
          </w:divBdr>
        </w:div>
        <w:div w:id="1013259676">
          <w:marLeft w:val="720"/>
          <w:marRight w:val="0"/>
          <w:marTop w:val="134"/>
          <w:marBottom w:val="0"/>
          <w:divBdr>
            <w:top w:val="none" w:sz="0" w:space="0" w:color="auto"/>
            <w:left w:val="none" w:sz="0" w:space="0" w:color="auto"/>
            <w:bottom w:val="none" w:sz="0" w:space="0" w:color="auto"/>
            <w:right w:val="none" w:sz="0" w:space="0" w:color="auto"/>
          </w:divBdr>
        </w:div>
        <w:div w:id="696932197">
          <w:marLeft w:val="720"/>
          <w:marRight w:val="0"/>
          <w:marTop w:val="134"/>
          <w:marBottom w:val="0"/>
          <w:divBdr>
            <w:top w:val="none" w:sz="0" w:space="0" w:color="auto"/>
            <w:left w:val="none" w:sz="0" w:space="0" w:color="auto"/>
            <w:bottom w:val="none" w:sz="0" w:space="0" w:color="auto"/>
            <w:right w:val="none" w:sz="0" w:space="0" w:color="auto"/>
          </w:divBdr>
        </w:div>
        <w:div w:id="1539661318">
          <w:marLeft w:val="720"/>
          <w:marRight w:val="0"/>
          <w:marTop w:val="134"/>
          <w:marBottom w:val="0"/>
          <w:divBdr>
            <w:top w:val="none" w:sz="0" w:space="0" w:color="auto"/>
            <w:left w:val="none" w:sz="0" w:space="0" w:color="auto"/>
            <w:bottom w:val="none" w:sz="0" w:space="0" w:color="auto"/>
            <w:right w:val="none" w:sz="0" w:space="0" w:color="auto"/>
          </w:divBdr>
        </w:div>
        <w:div w:id="1784376232">
          <w:marLeft w:val="720"/>
          <w:marRight w:val="0"/>
          <w:marTop w:val="134"/>
          <w:marBottom w:val="0"/>
          <w:divBdr>
            <w:top w:val="none" w:sz="0" w:space="0" w:color="auto"/>
            <w:left w:val="none" w:sz="0" w:space="0" w:color="auto"/>
            <w:bottom w:val="none" w:sz="0" w:space="0" w:color="auto"/>
            <w:right w:val="none" w:sz="0" w:space="0" w:color="auto"/>
          </w:divBdr>
        </w:div>
      </w:divsChild>
    </w:div>
    <w:div w:id="940911365">
      <w:bodyDiv w:val="1"/>
      <w:marLeft w:val="0"/>
      <w:marRight w:val="0"/>
      <w:marTop w:val="0"/>
      <w:marBottom w:val="0"/>
      <w:divBdr>
        <w:top w:val="none" w:sz="0" w:space="0" w:color="auto"/>
        <w:left w:val="none" w:sz="0" w:space="0" w:color="auto"/>
        <w:bottom w:val="none" w:sz="0" w:space="0" w:color="auto"/>
        <w:right w:val="none" w:sz="0" w:space="0" w:color="auto"/>
      </w:divBdr>
      <w:divsChild>
        <w:div w:id="23407173">
          <w:marLeft w:val="720"/>
          <w:marRight w:val="0"/>
          <w:marTop w:val="134"/>
          <w:marBottom w:val="0"/>
          <w:divBdr>
            <w:top w:val="none" w:sz="0" w:space="0" w:color="auto"/>
            <w:left w:val="none" w:sz="0" w:space="0" w:color="auto"/>
            <w:bottom w:val="none" w:sz="0" w:space="0" w:color="auto"/>
            <w:right w:val="none" w:sz="0" w:space="0" w:color="auto"/>
          </w:divBdr>
        </w:div>
      </w:divsChild>
    </w:div>
    <w:div w:id="1006247092">
      <w:bodyDiv w:val="1"/>
      <w:marLeft w:val="0"/>
      <w:marRight w:val="0"/>
      <w:marTop w:val="0"/>
      <w:marBottom w:val="0"/>
      <w:divBdr>
        <w:top w:val="none" w:sz="0" w:space="0" w:color="auto"/>
        <w:left w:val="none" w:sz="0" w:space="0" w:color="auto"/>
        <w:bottom w:val="none" w:sz="0" w:space="0" w:color="auto"/>
        <w:right w:val="none" w:sz="0" w:space="0" w:color="auto"/>
      </w:divBdr>
    </w:div>
    <w:div w:id="1365255269">
      <w:bodyDiv w:val="1"/>
      <w:marLeft w:val="0"/>
      <w:marRight w:val="0"/>
      <w:marTop w:val="0"/>
      <w:marBottom w:val="0"/>
      <w:divBdr>
        <w:top w:val="none" w:sz="0" w:space="0" w:color="auto"/>
        <w:left w:val="none" w:sz="0" w:space="0" w:color="auto"/>
        <w:bottom w:val="none" w:sz="0" w:space="0" w:color="auto"/>
        <w:right w:val="none" w:sz="0" w:space="0" w:color="auto"/>
      </w:divBdr>
    </w:div>
    <w:div w:id="1468743569">
      <w:bodyDiv w:val="1"/>
      <w:marLeft w:val="0"/>
      <w:marRight w:val="0"/>
      <w:marTop w:val="0"/>
      <w:marBottom w:val="0"/>
      <w:divBdr>
        <w:top w:val="none" w:sz="0" w:space="0" w:color="auto"/>
        <w:left w:val="none" w:sz="0" w:space="0" w:color="auto"/>
        <w:bottom w:val="none" w:sz="0" w:space="0" w:color="auto"/>
        <w:right w:val="none" w:sz="0" w:space="0" w:color="auto"/>
      </w:divBdr>
      <w:divsChild>
        <w:div w:id="62802542">
          <w:marLeft w:val="0"/>
          <w:marRight w:val="0"/>
          <w:marTop w:val="0"/>
          <w:marBottom w:val="0"/>
          <w:divBdr>
            <w:top w:val="none" w:sz="0" w:space="0" w:color="auto"/>
            <w:left w:val="none" w:sz="0" w:space="0" w:color="auto"/>
            <w:bottom w:val="none" w:sz="0" w:space="0" w:color="auto"/>
            <w:right w:val="none" w:sz="0" w:space="0" w:color="auto"/>
          </w:divBdr>
          <w:divsChild>
            <w:div w:id="961034998">
              <w:marLeft w:val="0"/>
              <w:marRight w:val="0"/>
              <w:marTop w:val="0"/>
              <w:marBottom w:val="0"/>
              <w:divBdr>
                <w:top w:val="none" w:sz="0" w:space="0" w:color="auto"/>
                <w:left w:val="none" w:sz="0" w:space="0" w:color="auto"/>
                <w:bottom w:val="none" w:sz="0" w:space="0" w:color="auto"/>
                <w:right w:val="none" w:sz="0" w:space="0" w:color="auto"/>
              </w:divBdr>
              <w:divsChild>
                <w:div w:id="1948150202">
                  <w:marLeft w:val="0"/>
                  <w:marRight w:val="0"/>
                  <w:marTop w:val="0"/>
                  <w:marBottom w:val="0"/>
                  <w:divBdr>
                    <w:top w:val="none" w:sz="0" w:space="0" w:color="auto"/>
                    <w:left w:val="none" w:sz="0" w:space="0" w:color="auto"/>
                    <w:bottom w:val="none" w:sz="0" w:space="0" w:color="auto"/>
                    <w:right w:val="none" w:sz="0" w:space="0" w:color="auto"/>
                  </w:divBdr>
                  <w:divsChild>
                    <w:div w:id="1683896407">
                      <w:marLeft w:val="0"/>
                      <w:marRight w:val="0"/>
                      <w:marTop w:val="0"/>
                      <w:marBottom w:val="0"/>
                      <w:divBdr>
                        <w:top w:val="none" w:sz="0" w:space="0" w:color="auto"/>
                        <w:left w:val="none" w:sz="0" w:space="0" w:color="auto"/>
                        <w:bottom w:val="none" w:sz="0" w:space="0" w:color="auto"/>
                        <w:right w:val="none" w:sz="0" w:space="0" w:color="auto"/>
                      </w:divBdr>
                      <w:divsChild>
                        <w:div w:id="626087151">
                          <w:marLeft w:val="0"/>
                          <w:marRight w:val="0"/>
                          <w:marTop w:val="0"/>
                          <w:marBottom w:val="0"/>
                          <w:divBdr>
                            <w:top w:val="none" w:sz="0" w:space="0" w:color="auto"/>
                            <w:left w:val="none" w:sz="0" w:space="0" w:color="auto"/>
                            <w:bottom w:val="none" w:sz="0" w:space="0" w:color="auto"/>
                            <w:right w:val="none" w:sz="0" w:space="0" w:color="auto"/>
                          </w:divBdr>
                        </w:div>
                        <w:div w:id="2015494645">
                          <w:marLeft w:val="0"/>
                          <w:marRight w:val="0"/>
                          <w:marTop w:val="0"/>
                          <w:marBottom w:val="0"/>
                          <w:divBdr>
                            <w:top w:val="none" w:sz="0" w:space="0" w:color="auto"/>
                            <w:left w:val="none" w:sz="0" w:space="0" w:color="auto"/>
                            <w:bottom w:val="none" w:sz="0" w:space="0" w:color="auto"/>
                            <w:right w:val="none" w:sz="0" w:space="0" w:color="auto"/>
                          </w:divBdr>
                        </w:div>
                        <w:div w:id="647369535">
                          <w:marLeft w:val="0"/>
                          <w:marRight w:val="0"/>
                          <w:marTop w:val="0"/>
                          <w:marBottom w:val="0"/>
                          <w:divBdr>
                            <w:top w:val="none" w:sz="0" w:space="0" w:color="auto"/>
                            <w:left w:val="none" w:sz="0" w:space="0" w:color="auto"/>
                            <w:bottom w:val="none" w:sz="0" w:space="0" w:color="auto"/>
                            <w:right w:val="none" w:sz="0" w:space="0" w:color="auto"/>
                          </w:divBdr>
                        </w:div>
                        <w:div w:id="1557935927">
                          <w:marLeft w:val="0"/>
                          <w:marRight w:val="0"/>
                          <w:marTop w:val="0"/>
                          <w:marBottom w:val="0"/>
                          <w:divBdr>
                            <w:top w:val="none" w:sz="0" w:space="0" w:color="auto"/>
                            <w:left w:val="none" w:sz="0" w:space="0" w:color="auto"/>
                            <w:bottom w:val="none" w:sz="0" w:space="0" w:color="auto"/>
                            <w:right w:val="none" w:sz="0" w:space="0" w:color="auto"/>
                          </w:divBdr>
                        </w:div>
                        <w:div w:id="1270157589">
                          <w:marLeft w:val="0"/>
                          <w:marRight w:val="0"/>
                          <w:marTop w:val="0"/>
                          <w:marBottom w:val="0"/>
                          <w:divBdr>
                            <w:top w:val="none" w:sz="0" w:space="0" w:color="auto"/>
                            <w:left w:val="none" w:sz="0" w:space="0" w:color="auto"/>
                            <w:bottom w:val="none" w:sz="0" w:space="0" w:color="auto"/>
                            <w:right w:val="none" w:sz="0" w:space="0" w:color="auto"/>
                          </w:divBdr>
                        </w:div>
                        <w:div w:id="1702778149">
                          <w:marLeft w:val="0"/>
                          <w:marRight w:val="0"/>
                          <w:marTop w:val="0"/>
                          <w:marBottom w:val="0"/>
                          <w:divBdr>
                            <w:top w:val="none" w:sz="0" w:space="0" w:color="auto"/>
                            <w:left w:val="none" w:sz="0" w:space="0" w:color="auto"/>
                            <w:bottom w:val="none" w:sz="0" w:space="0" w:color="auto"/>
                            <w:right w:val="none" w:sz="0" w:space="0" w:color="auto"/>
                          </w:divBdr>
                        </w:div>
                        <w:div w:id="386270291">
                          <w:marLeft w:val="0"/>
                          <w:marRight w:val="0"/>
                          <w:marTop w:val="0"/>
                          <w:marBottom w:val="0"/>
                          <w:divBdr>
                            <w:top w:val="none" w:sz="0" w:space="0" w:color="auto"/>
                            <w:left w:val="none" w:sz="0" w:space="0" w:color="auto"/>
                            <w:bottom w:val="none" w:sz="0" w:space="0" w:color="auto"/>
                            <w:right w:val="none" w:sz="0" w:space="0" w:color="auto"/>
                          </w:divBdr>
                        </w:div>
                        <w:div w:id="2054688120">
                          <w:marLeft w:val="0"/>
                          <w:marRight w:val="0"/>
                          <w:marTop w:val="0"/>
                          <w:marBottom w:val="0"/>
                          <w:divBdr>
                            <w:top w:val="none" w:sz="0" w:space="0" w:color="auto"/>
                            <w:left w:val="none" w:sz="0" w:space="0" w:color="auto"/>
                            <w:bottom w:val="none" w:sz="0" w:space="0" w:color="auto"/>
                            <w:right w:val="none" w:sz="0" w:space="0" w:color="auto"/>
                          </w:divBdr>
                        </w:div>
                        <w:div w:id="845511122">
                          <w:marLeft w:val="0"/>
                          <w:marRight w:val="0"/>
                          <w:marTop w:val="0"/>
                          <w:marBottom w:val="0"/>
                          <w:divBdr>
                            <w:top w:val="none" w:sz="0" w:space="0" w:color="auto"/>
                            <w:left w:val="none" w:sz="0" w:space="0" w:color="auto"/>
                            <w:bottom w:val="none" w:sz="0" w:space="0" w:color="auto"/>
                            <w:right w:val="none" w:sz="0" w:space="0" w:color="auto"/>
                          </w:divBdr>
                        </w:div>
                        <w:div w:id="173687550">
                          <w:marLeft w:val="0"/>
                          <w:marRight w:val="0"/>
                          <w:marTop w:val="0"/>
                          <w:marBottom w:val="0"/>
                          <w:divBdr>
                            <w:top w:val="none" w:sz="0" w:space="0" w:color="auto"/>
                            <w:left w:val="none" w:sz="0" w:space="0" w:color="auto"/>
                            <w:bottom w:val="none" w:sz="0" w:space="0" w:color="auto"/>
                            <w:right w:val="none" w:sz="0" w:space="0" w:color="auto"/>
                          </w:divBdr>
                        </w:div>
                        <w:div w:id="664548185">
                          <w:marLeft w:val="0"/>
                          <w:marRight w:val="0"/>
                          <w:marTop w:val="0"/>
                          <w:marBottom w:val="0"/>
                          <w:divBdr>
                            <w:top w:val="none" w:sz="0" w:space="0" w:color="auto"/>
                            <w:left w:val="none" w:sz="0" w:space="0" w:color="auto"/>
                            <w:bottom w:val="none" w:sz="0" w:space="0" w:color="auto"/>
                            <w:right w:val="none" w:sz="0" w:space="0" w:color="auto"/>
                          </w:divBdr>
                        </w:div>
                        <w:div w:id="8995489">
                          <w:marLeft w:val="0"/>
                          <w:marRight w:val="0"/>
                          <w:marTop w:val="0"/>
                          <w:marBottom w:val="0"/>
                          <w:divBdr>
                            <w:top w:val="none" w:sz="0" w:space="0" w:color="auto"/>
                            <w:left w:val="none" w:sz="0" w:space="0" w:color="auto"/>
                            <w:bottom w:val="none" w:sz="0" w:space="0" w:color="auto"/>
                            <w:right w:val="none" w:sz="0" w:space="0" w:color="auto"/>
                          </w:divBdr>
                        </w:div>
                        <w:div w:id="675889358">
                          <w:marLeft w:val="0"/>
                          <w:marRight w:val="0"/>
                          <w:marTop w:val="0"/>
                          <w:marBottom w:val="0"/>
                          <w:divBdr>
                            <w:top w:val="none" w:sz="0" w:space="0" w:color="auto"/>
                            <w:left w:val="none" w:sz="0" w:space="0" w:color="auto"/>
                            <w:bottom w:val="none" w:sz="0" w:space="0" w:color="auto"/>
                            <w:right w:val="none" w:sz="0" w:space="0" w:color="auto"/>
                          </w:divBdr>
                        </w:div>
                        <w:div w:id="1163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71">
          <w:marLeft w:val="0"/>
          <w:marRight w:val="0"/>
          <w:marTop w:val="0"/>
          <w:marBottom w:val="0"/>
          <w:divBdr>
            <w:top w:val="none" w:sz="0" w:space="0" w:color="auto"/>
            <w:left w:val="none" w:sz="0" w:space="0" w:color="auto"/>
            <w:bottom w:val="none" w:sz="0" w:space="0" w:color="auto"/>
            <w:right w:val="none" w:sz="0" w:space="0" w:color="auto"/>
          </w:divBdr>
          <w:divsChild>
            <w:div w:id="2048212035">
              <w:marLeft w:val="0"/>
              <w:marRight w:val="0"/>
              <w:marTop w:val="0"/>
              <w:marBottom w:val="0"/>
              <w:divBdr>
                <w:top w:val="none" w:sz="0" w:space="0" w:color="auto"/>
                <w:left w:val="none" w:sz="0" w:space="0" w:color="auto"/>
                <w:bottom w:val="none" w:sz="0" w:space="0" w:color="auto"/>
                <w:right w:val="none" w:sz="0" w:space="0" w:color="auto"/>
              </w:divBdr>
              <w:divsChild>
                <w:div w:id="92239500">
                  <w:marLeft w:val="0"/>
                  <w:marRight w:val="0"/>
                  <w:marTop w:val="0"/>
                  <w:marBottom w:val="0"/>
                  <w:divBdr>
                    <w:top w:val="none" w:sz="0" w:space="0" w:color="auto"/>
                    <w:left w:val="none" w:sz="0" w:space="0" w:color="auto"/>
                    <w:bottom w:val="none" w:sz="0" w:space="0" w:color="auto"/>
                    <w:right w:val="none" w:sz="0" w:space="0" w:color="auto"/>
                  </w:divBdr>
                  <w:divsChild>
                    <w:div w:id="750082294">
                      <w:marLeft w:val="0"/>
                      <w:marRight w:val="0"/>
                      <w:marTop w:val="0"/>
                      <w:marBottom w:val="0"/>
                      <w:divBdr>
                        <w:top w:val="none" w:sz="0" w:space="0" w:color="auto"/>
                        <w:left w:val="none" w:sz="0" w:space="0" w:color="auto"/>
                        <w:bottom w:val="none" w:sz="0" w:space="0" w:color="auto"/>
                        <w:right w:val="none" w:sz="0" w:space="0" w:color="auto"/>
                      </w:divBdr>
                      <w:divsChild>
                        <w:div w:id="670259399">
                          <w:marLeft w:val="0"/>
                          <w:marRight w:val="0"/>
                          <w:marTop w:val="0"/>
                          <w:marBottom w:val="0"/>
                          <w:divBdr>
                            <w:top w:val="none" w:sz="0" w:space="0" w:color="auto"/>
                            <w:left w:val="none" w:sz="0" w:space="0" w:color="auto"/>
                            <w:bottom w:val="none" w:sz="0" w:space="0" w:color="auto"/>
                            <w:right w:val="none" w:sz="0" w:space="0" w:color="auto"/>
                          </w:divBdr>
                        </w:div>
                        <w:div w:id="1882328821">
                          <w:marLeft w:val="0"/>
                          <w:marRight w:val="0"/>
                          <w:marTop w:val="0"/>
                          <w:marBottom w:val="0"/>
                          <w:divBdr>
                            <w:top w:val="none" w:sz="0" w:space="0" w:color="auto"/>
                            <w:left w:val="none" w:sz="0" w:space="0" w:color="auto"/>
                            <w:bottom w:val="none" w:sz="0" w:space="0" w:color="auto"/>
                            <w:right w:val="none" w:sz="0" w:space="0" w:color="auto"/>
                          </w:divBdr>
                        </w:div>
                        <w:div w:id="1205217381">
                          <w:marLeft w:val="0"/>
                          <w:marRight w:val="0"/>
                          <w:marTop w:val="0"/>
                          <w:marBottom w:val="0"/>
                          <w:divBdr>
                            <w:top w:val="none" w:sz="0" w:space="0" w:color="auto"/>
                            <w:left w:val="none" w:sz="0" w:space="0" w:color="auto"/>
                            <w:bottom w:val="none" w:sz="0" w:space="0" w:color="auto"/>
                            <w:right w:val="none" w:sz="0" w:space="0" w:color="auto"/>
                          </w:divBdr>
                        </w:div>
                        <w:div w:id="967708972">
                          <w:marLeft w:val="0"/>
                          <w:marRight w:val="0"/>
                          <w:marTop w:val="0"/>
                          <w:marBottom w:val="0"/>
                          <w:divBdr>
                            <w:top w:val="none" w:sz="0" w:space="0" w:color="auto"/>
                            <w:left w:val="none" w:sz="0" w:space="0" w:color="auto"/>
                            <w:bottom w:val="none" w:sz="0" w:space="0" w:color="auto"/>
                            <w:right w:val="none" w:sz="0" w:space="0" w:color="auto"/>
                          </w:divBdr>
                        </w:div>
                        <w:div w:id="1238511592">
                          <w:marLeft w:val="0"/>
                          <w:marRight w:val="0"/>
                          <w:marTop w:val="0"/>
                          <w:marBottom w:val="0"/>
                          <w:divBdr>
                            <w:top w:val="none" w:sz="0" w:space="0" w:color="auto"/>
                            <w:left w:val="none" w:sz="0" w:space="0" w:color="auto"/>
                            <w:bottom w:val="none" w:sz="0" w:space="0" w:color="auto"/>
                            <w:right w:val="none" w:sz="0" w:space="0" w:color="auto"/>
                          </w:divBdr>
                        </w:div>
                        <w:div w:id="1942562599">
                          <w:marLeft w:val="0"/>
                          <w:marRight w:val="0"/>
                          <w:marTop w:val="0"/>
                          <w:marBottom w:val="0"/>
                          <w:divBdr>
                            <w:top w:val="none" w:sz="0" w:space="0" w:color="auto"/>
                            <w:left w:val="none" w:sz="0" w:space="0" w:color="auto"/>
                            <w:bottom w:val="none" w:sz="0" w:space="0" w:color="auto"/>
                            <w:right w:val="none" w:sz="0" w:space="0" w:color="auto"/>
                          </w:divBdr>
                        </w:div>
                        <w:div w:id="753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30174">
          <w:marLeft w:val="0"/>
          <w:marRight w:val="0"/>
          <w:marTop w:val="0"/>
          <w:marBottom w:val="0"/>
          <w:divBdr>
            <w:top w:val="none" w:sz="0" w:space="0" w:color="auto"/>
            <w:left w:val="none" w:sz="0" w:space="0" w:color="auto"/>
            <w:bottom w:val="none" w:sz="0" w:space="0" w:color="auto"/>
            <w:right w:val="none" w:sz="0" w:space="0" w:color="auto"/>
          </w:divBdr>
          <w:divsChild>
            <w:div w:id="2058039809">
              <w:marLeft w:val="0"/>
              <w:marRight w:val="0"/>
              <w:marTop w:val="0"/>
              <w:marBottom w:val="0"/>
              <w:divBdr>
                <w:top w:val="none" w:sz="0" w:space="0" w:color="auto"/>
                <w:left w:val="none" w:sz="0" w:space="0" w:color="auto"/>
                <w:bottom w:val="none" w:sz="0" w:space="0" w:color="auto"/>
                <w:right w:val="none" w:sz="0" w:space="0" w:color="auto"/>
              </w:divBdr>
              <w:divsChild>
                <w:div w:id="399406428">
                  <w:marLeft w:val="0"/>
                  <w:marRight w:val="0"/>
                  <w:marTop w:val="0"/>
                  <w:marBottom w:val="0"/>
                  <w:divBdr>
                    <w:top w:val="none" w:sz="0" w:space="0" w:color="auto"/>
                    <w:left w:val="none" w:sz="0" w:space="0" w:color="auto"/>
                    <w:bottom w:val="none" w:sz="0" w:space="0" w:color="auto"/>
                    <w:right w:val="none" w:sz="0" w:space="0" w:color="auto"/>
                  </w:divBdr>
                  <w:divsChild>
                    <w:div w:id="1757899674">
                      <w:marLeft w:val="0"/>
                      <w:marRight w:val="0"/>
                      <w:marTop w:val="0"/>
                      <w:marBottom w:val="0"/>
                      <w:divBdr>
                        <w:top w:val="none" w:sz="0" w:space="0" w:color="auto"/>
                        <w:left w:val="none" w:sz="0" w:space="0" w:color="auto"/>
                        <w:bottom w:val="none" w:sz="0" w:space="0" w:color="auto"/>
                        <w:right w:val="none" w:sz="0" w:space="0" w:color="auto"/>
                      </w:divBdr>
                      <w:divsChild>
                        <w:div w:id="1621718535">
                          <w:marLeft w:val="0"/>
                          <w:marRight w:val="0"/>
                          <w:marTop w:val="0"/>
                          <w:marBottom w:val="0"/>
                          <w:divBdr>
                            <w:top w:val="none" w:sz="0" w:space="0" w:color="auto"/>
                            <w:left w:val="none" w:sz="0" w:space="0" w:color="auto"/>
                            <w:bottom w:val="none" w:sz="0" w:space="0" w:color="auto"/>
                            <w:right w:val="none" w:sz="0" w:space="0" w:color="auto"/>
                          </w:divBdr>
                        </w:div>
                        <w:div w:id="45107077">
                          <w:marLeft w:val="0"/>
                          <w:marRight w:val="0"/>
                          <w:marTop w:val="0"/>
                          <w:marBottom w:val="0"/>
                          <w:divBdr>
                            <w:top w:val="none" w:sz="0" w:space="0" w:color="auto"/>
                            <w:left w:val="none" w:sz="0" w:space="0" w:color="auto"/>
                            <w:bottom w:val="none" w:sz="0" w:space="0" w:color="auto"/>
                            <w:right w:val="none" w:sz="0" w:space="0" w:color="auto"/>
                          </w:divBdr>
                        </w:div>
                        <w:div w:id="1283265254">
                          <w:marLeft w:val="0"/>
                          <w:marRight w:val="0"/>
                          <w:marTop w:val="0"/>
                          <w:marBottom w:val="0"/>
                          <w:divBdr>
                            <w:top w:val="none" w:sz="0" w:space="0" w:color="auto"/>
                            <w:left w:val="none" w:sz="0" w:space="0" w:color="auto"/>
                            <w:bottom w:val="none" w:sz="0" w:space="0" w:color="auto"/>
                            <w:right w:val="none" w:sz="0" w:space="0" w:color="auto"/>
                          </w:divBdr>
                        </w:div>
                        <w:div w:id="2113089437">
                          <w:marLeft w:val="0"/>
                          <w:marRight w:val="0"/>
                          <w:marTop w:val="0"/>
                          <w:marBottom w:val="0"/>
                          <w:divBdr>
                            <w:top w:val="none" w:sz="0" w:space="0" w:color="auto"/>
                            <w:left w:val="none" w:sz="0" w:space="0" w:color="auto"/>
                            <w:bottom w:val="none" w:sz="0" w:space="0" w:color="auto"/>
                            <w:right w:val="none" w:sz="0" w:space="0" w:color="auto"/>
                          </w:divBdr>
                        </w:div>
                        <w:div w:id="753473188">
                          <w:marLeft w:val="0"/>
                          <w:marRight w:val="0"/>
                          <w:marTop w:val="0"/>
                          <w:marBottom w:val="0"/>
                          <w:divBdr>
                            <w:top w:val="none" w:sz="0" w:space="0" w:color="auto"/>
                            <w:left w:val="none" w:sz="0" w:space="0" w:color="auto"/>
                            <w:bottom w:val="none" w:sz="0" w:space="0" w:color="auto"/>
                            <w:right w:val="none" w:sz="0" w:space="0" w:color="auto"/>
                          </w:divBdr>
                        </w:div>
                        <w:div w:id="381100002">
                          <w:marLeft w:val="0"/>
                          <w:marRight w:val="0"/>
                          <w:marTop w:val="0"/>
                          <w:marBottom w:val="0"/>
                          <w:divBdr>
                            <w:top w:val="none" w:sz="0" w:space="0" w:color="auto"/>
                            <w:left w:val="none" w:sz="0" w:space="0" w:color="auto"/>
                            <w:bottom w:val="none" w:sz="0" w:space="0" w:color="auto"/>
                            <w:right w:val="none" w:sz="0" w:space="0" w:color="auto"/>
                          </w:divBdr>
                        </w:div>
                        <w:div w:id="533619016">
                          <w:marLeft w:val="0"/>
                          <w:marRight w:val="0"/>
                          <w:marTop w:val="0"/>
                          <w:marBottom w:val="0"/>
                          <w:divBdr>
                            <w:top w:val="none" w:sz="0" w:space="0" w:color="auto"/>
                            <w:left w:val="none" w:sz="0" w:space="0" w:color="auto"/>
                            <w:bottom w:val="none" w:sz="0" w:space="0" w:color="auto"/>
                            <w:right w:val="none" w:sz="0" w:space="0" w:color="auto"/>
                          </w:divBdr>
                        </w:div>
                        <w:div w:id="749884348">
                          <w:marLeft w:val="0"/>
                          <w:marRight w:val="0"/>
                          <w:marTop w:val="0"/>
                          <w:marBottom w:val="0"/>
                          <w:divBdr>
                            <w:top w:val="none" w:sz="0" w:space="0" w:color="auto"/>
                            <w:left w:val="none" w:sz="0" w:space="0" w:color="auto"/>
                            <w:bottom w:val="none" w:sz="0" w:space="0" w:color="auto"/>
                            <w:right w:val="none" w:sz="0" w:space="0" w:color="auto"/>
                          </w:divBdr>
                        </w:div>
                        <w:div w:id="1912229760">
                          <w:marLeft w:val="0"/>
                          <w:marRight w:val="0"/>
                          <w:marTop w:val="0"/>
                          <w:marBottom w:val="0"/>
                          <w:divBdr>
                            <w:top w:val="none" w:sz="0" w:space="0" w:color="auto"/>
                            <w:left w:val="none" w:sz="0" w:space="0" w:color="auto"/>
                            <w:bottom w:val="none" w:sz="0" w:space="0" w:color="auto"/>
                            <w:right w:val="none" w:sz="0" w:space="0" w:color="auto"/>
                          </w:divBdr>
                        </w:div>
                        <w:div w:id="87191870">
                          <w:marLeft w:val="0"/>
                          <w:marRight w:val="0"/>
                          <w:marTop w:val="0"/>
                          <w:marBottom w:val="0"/>
                          <w:divBdr>
                            <w:top w:val="none" w:sz="0" w:space="0" w:color="auto"/>
                            <w:left w:val="none" w:sz="0" w:space="0" w:color="auto"/>
                            <w:bottom w:val="none" w:sz="0" w:space="0" w:color="auto"/>
                            <w:right w:val="none" w:sz="0" w:space="0" w:color="auto"/>
                          </w:divBdr>
                        </w:div>
                        <w:div w:id="205265892">
                          <w:marLeft w:val="0"/>
                          <w:marRight w:val="0"/>
                          <w:marTop w:val="0"/>
                          <w:marBottom w:val="0"/>
                          <w:divBdr>
                            <w:top w:val="none" w:sz="0" w:space="0" w:color="auto"/>
                            <w:left w:val="none" w:sz="0" w:space="0" w:color="auto"/>
                            <w:bottom w:val="none" w:sz="0" w:space="0" w:color="auto"/>
                            <w:right w:val="none" w:sz="0" w:space="0" w:color="auto"/>
                          </w:divBdr>
                        </w:div>
                        <w:div w:id="56438376">
                          <w:marLeft w:val="0"/>
                          <w:marRight w:val="0"/>
                          <w:marTop w:val="0"/>
                          <w:marBottom w:val="0"/>
                          <w:divBdr>
                            <w:top w:val="none" w:sz="0" w:space="0" w:color="auto"/>
                            <w:left w:val="none" w:sz="0" w:space="0" w:color="auto"/>
                            <w:bottom w:val="none" w:sz="0" w:space="0" w:color="auto"/>
                            <w:right w:val="none" w:sz="0" w:space="0" w:color="auto"/>
                          </w:divBdr>
                        </w:div>
                        <w:div w:id="1908766019">
                          <w:marLeft w:val="0"/>
                          <w:marRight w:val="0"/>
                          <w:marTop w:val="0"/>
                          <w:marBottom w:val="0"/>
                          <w:divBdr>
                            <w:top w:val="none" w:sz="0" w:space="0" w:color="auto"/>
                            <w:left w:val="none" w:sz="0" w:space="0" w:color="auto"/>
                            <w:bottom w:val="none" w:sz="0" w:space="0" w:color="auto"/>
                            <w:right w:val="none" w:sz="0" w:space="0" w:color="auto"/>
                          </w:divBdr>
                        </w:div>
                        <w:div w:id="790586910">
                          <w:marLeft w:val="0"/>
                          <w:marRight w:val="0"/>
                          <w:marTop w:val="0"/>
                          <w:marBottom w:val="0"/>
                          <w:divBdr>
                            <w:top w:val="none" w:sz="0" w:space="0" w:color="auto"/>
                            <w:left w:val="none" w:sz="0" w:space="0" w:color="auto"/>
                            <w:bottom w:val="none" w:sz="0" w:space="0" w:color="auto"/>
                            <w:right w:val="none" w:sz="0" w:space="0" w:color="auto"/>
                          </w:divBdr>
                        </w:div>
                        <w:div w:id="938947754">
                          <w:marLeft w:val="0"/>
                          <w:marRight w:val="0"/>
                          <w:marTop w:val="0"/>
                          <w:marBottom w:val="0"/>
                          <w:divBdr>
                            <w:top w:val="none" w:sz="0" w:space="0" w:color="auto"/>
                            <w:left w:val="none" w:sz="0" w:space="0" w:color="auto"/>
                            <w:bottom w:val="none" w:sz="0" w:space="0" w:color="auto"/>
                            <w:right w:val="none" w:sz="0" w:space="0" w:color="auto"/>
                          </w:divBdr>
                        </w:div>
                        <w:div w:id="6488865">
                          <w:marLeft w:val="0"/>
                          <w:marRight w:val="0"/>
                          <w:marTop w:val="0"/>
                          <w:marBottom w:val="0"/>
                          <w:divBdr>
                            <w:top w:val="none" w:sz="0" w:space="0" w:color="auto"/>
                            <w:left w:val="none" w:sz="0" w:space="0" w:color="auto"/>
                            <w:bottom w:val="none" w:sz="0" w:space="0" w:color="auto"/>
                            <w:right w:val="none" w:sz="0" w:space="0" w:color="auto"/>
                          </w:divBdr>
                        </w:div>
                        <w:div w:id="277757469">
                          <w:marLeft w:val="0"/>
                          <w:marRight w:val="0"/>
                          <w:marTop w:val="0"/>
                          <w:marBottom w:val="0"/>
                          <w:divBdr>
                            <w:top w:val="none" w:sz="0" w:space="0" w:color="auto"/>
                            <w:left w:val="none" w:sz="0" w:space="0" w:color="auto"/>
                            <w:bottom w:val="none" w:sz="0" w:space="0" w:color="auto"/>
                            <w:right w:val="none" w:sz="0" w:space="0" w:color="auto"/>
                          </w:divBdr>
                        </w:div>
                        <w:div w:id="80493424">
                          <w:marLeft w:val="0"/>
                          <w:marRight w:val="0"/>
                          <w:marTop w:val="0"/>
                          <w:marBottom w:val="0"/>
                          <w:divBdr>
                            <w:top w:val="none" w:sz="0" w:space="0" w:color="auto"/>
                            <w:left w:val="none" w:sz="0" w:space="0" w:color="auto"/>
                            <w:bottom w:val="none" w:sz="0" w:space="0" w:color="auto"/>
                            <w:right w:val="none" w:sz="0" w:space="0" w:color="auto"/>
                          </w:divBdr>
                        </w:div>
                        <w:div w:id="1234706676">
                          <w:marLeft w:val="0"/>
                          <w:marRight w:val="0"/>
                          <w:marTop w:val="0"/>
                          <w:marBottom w:val="0"/>
                          <w:divBdr>
                            <w:top w:val="none" w:sz="0" w:space="0" w:color="auto"/>
                            <w:left w:val="none" w:sz="0" w:space="0" w:color="auto"/>
                            <w:bottom w:val="none" w:sz="0" w:space="0" w:color="auto"/>
                            <w:right w:val="none" w:sz="0" w:space="0" w:color="auto"/>
                          </w:divBdr>
                        </w:div>
                        <w:div w:id="914435160">
                          <w:marLeft w:val="0"/>
                          <w:marRight w:val="0"/>
                          <w:marTop w:val="0"/>
                          <w:marBottom w:val="0"/>
                          <w:divBdr>
                            <w:top w:val="none" w:sz="0" w:space="0" w:color="auto"/>
                            <w:left w:val="none" w:sz="0" w:space="0" w:color="auto"/>
                            <w:bottom w:val="none" w:sz="0" w:space="0" w:color="auto"/>
                            <w:right w:val="none" w:sz="0" w:space="0" w:color="auto"/>
                          </w:divBdr>
                        </w:div>
                        <w:div w:id="977422339">
                          <w:marLeft w:val="0"/>
                          <w:marRight w:val="0"/>
                          <w:marTop w:val="0"/>
                          <w:marBottom w:val="0"/>
                          <w:divBdr>
                            <w:top w:val="none" w:sz="0" w:space="0" w:color="auto"/>
                            <w:left w:val="none" w:sz="0" w:space="0" w:color="auto"/>
                            <w:bottom w:val="none" w:sz="0" w:space="0" w:color="auto"/>
                            <w:right w:val="none" w:sz="0" w:space="0" w:color="auto"/>
                          </w:divBdr>
                        </w:div>
                        <w:div w:id="1127553428">
                          <w:marLeft w:val="0"/>
                          <w:marRight w:val="0"/>
                          <w:marTop w:val="0"/>
                          <w:marBottom w:val="0"/>
                          <w:divBdr>
                            <w:top w:val="none" w:sz="0" w:space="0" w:color="auto"/>
                            <w:left w:val="none" w:sz="0" w:space="0" w:color="auto"/>
                            <w:bottom w:val="none" w:sz="0" w:space="0" w:color="auto"/>
                            <w:right w:val="none" w:sz="0" w:space="0" w:color="auto"/>
                          </w:divBdr>
                        </w:div>
                        <w:div w:id="1472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8423">
      <w:bodyDiv w:val="1"/>
      <w:marLeft w:val="0"/>
      <w:marRight w:val="0"/>
      <w:marTop w:val="0"/>
      <w:marBottom w:val="0"/>
      <w:divBdr>
        <w:top w:val="none" w:sz="0" w:space="0" w:color="auto"/>
        <w:left w:val="none" w:sz="0" w:space="0" w:color="auto"/>
        <w:bottom w:val="none" w:sz="0" w:space="0" w:color="auto"/>
        <w:right w:val="none" w:sz="0" w:space="0" w:color="auto"/>
      </w:divBdr>
      <w:divsChild>
        <w:div w:id="1786533960">
          <w:marLeft w:val="720"/>
          <w:marRight w:val="0"/>
          <w:marTop w:val="134"/>
          <w:marBottom w:val="0"/>
          <w:divBdr>
            <w:top w:val="none" w:sz="0" w:space="0" w:color="auto"/>
            <w:left w:val="none" w:sz="0" w:space="0" w:color="auto"/>
            <w:bottom w:val="none" w:sz="0" w:space="0" w:color="auto"/>
            <w:right w:val="none" w:sz="0" w:space="0" w:color="auto"/>
          </w:divBdr>
        </w:div>
      </w:divsChild>
    </w:div>
    <w:div w:id="1690983565">
      <w:bodyDiv w:val="1"/>
      <w:marLeft w:val="0"/>
      <w:marRight w:val="0"/>
      <w:marTop w:val="0"/>
      <w:marBottom w:val="0"/>
      <w:divBdr>
        <w:top w:val="none" w:sz="0" w:space="0" w:color="auto"/>
        <w:left w:val="none" w:sz="0" w:space="0" w:color="auto"/>
        <w:bottom w:val="none" w:sz="0" w:space="0" w:color="auto"/>
        <w:right w:val="none" w:sz="0" w:space="0" w:color="auto"/>
      </w:divBdr>
      <w:divsChild>
        <w:div w:id="676537772">
          <w:marLeft w:val="720"/>
          <w:marRight w:val="0"/>
          <w:marTop w:val="134"/>
          <w:marBottom w:val="0"/>
          <w:divBdr>
            <w:top w:val="none" w:sz="0" w:space="0" w:color="auto"/>
            <w:left w:val="none" w:sz="0" w:space="0" w:color="auto"/>
            <w:bottom w:val="none" w:sz="0" w:space="0" w:color="auto"/>
            <w:right w:val="none" w:sz="0" w:space="0" w:color="auto"/>
          </w:divBdr>
        </w:div>
        <w:div w:id="1377850100">
          <w:marLeft w:val="720"/>
          <w:marRight w:val="0"/>
          <w:marTop w:val="134"/>
          <w:marBottom w:val="0"/>
          <w:divBdr>
            <w:top w:val="none" w:sz="0" w:space="0" w:color="auto"/>
            <w:left w:val="none" w:sz="0" w:space="0" w:color="auto"/>
            <w:bottom w:val="none" w:sz="0" w:space="0" w:color="auto"/>
            <w:right w:val="none" w:sz="0" w:space="0" w:color="auto"/>
          </w:divBdr>
        </w:div>
        <w:div w:id="1752462493">
          <w:marLeft w:val="720"/>
          <w:marRight w:val="0"/>
          <w:marTop w:val="134"/>
          <w:marBottom w:val="0"/>
          <w:divBdr>
            <w:top w:val="none" w:sz="0" w:space="0" w:color="auto"/>
            <w:left w:val="none" w:sz="0" w:space="0" w:color="auto"/>
            <w:bottom w:val="none" w:sz="0" w:space="0" w:color="auto"/>
            <w:right w:val="none" w:sz="0" w:space="0" w:color="auto"/>
          </w:divBdr>
        </w:div>
        <w:div w:id="275602322">
          <w:marLeft w:val="720"/>
          <w:marRight w:val="0"/>
          <w:marTop w:val="134"/>
          <w:marBottom w:val="0"/>
          <w:divBdr>
            <w:top w:val="none" w:sz="0" w:space="0" w:color="auto"/>
            <w:left w:val="none" w:sz="0" w:space="0" w:color="auto"/>
            <w:bottom w:val="none" w:sz="0" w:space="0" w:color="auto"/>
            <w:right w:val="none" w:sz="0" w:space="0" w:color="auto"/>
          </w:divBdr>
        </w:div>
        <w:div w:id="243731027">
          <w:marLeft w:val="720"/>
          <w:marRight w:val="0"/>
          <w:marTop w:val="134"/>
          <w:marBottom w:val="0"/>
          <w:divBdr>
            <w:top w:val="none" w:sz="0" w:space="0" w:color="auto"/>
            <w:left w:val="none" w:sz="0" w:space="0" w:color="auto"/>
            <w:bottom w:val="none" w:sz="0" w:space="0" w:color="auto"/>
            <w:right w:val="none" w:sz="0" w:space="0" w:color="auto"/>
          </w:divBdr>
        </w:div>
        <w:div w:id="1165315200">
          <w:marLeft w:val="720"/>
          <w:marRight w:val="0"/>
          <w:marTop w:val="134"/>
          <w:marBottom w:val="0"/>
          <w:divBdr>
            <w:top w:val="none" w:sz="0" w:space="0" w:color="auto"/>
            <w:left w:val="none" w:sz="0" w:space="0" w:color="auto"/>
            <w:bottom w:val="none" w:sz="0" w:space="0" w:color="auto"/>
            <w:right w:val="none" w:sz="0" w:space="0" w:color="auto"/>
          </w:divBdr>
        </w:div>
      </w:divsChild>
    </w:div>
    <w:div w:id="19959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0.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ess.ie" TargetMode="External"/><Relationship Id="rId17" Type="http://schemas.openxmlformats.org/officeDocument/2006/relationships/image" Target="media/image3.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education.ie/en/Schools-Colleges/Services/National-Educational-Psychological-Service-NEPS-/neps_special_needs_guidelines.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hyperlink" Target="http://www.sess.ie/sites/default/files/inline-files/Student-Support-File-Guidelin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F92DB33229E1734B9D6509FA209E47F0" ma:contentTypeVersion="14" ma:contentTypeDescription="Create a new document for eDocs" ma:contentTypeScope="" ma:versionID="5278136c2dccb7c0c70c0753632cfaf7">
  <xsd:schema xmlns:xsd="http://www.w3.org/2001/XMLSchema" xmlns:xs="http://www.w3.org/2001/XMLSchema" xmlns:p="http://schemas.microsoft.com/office/2006/metadata/properties" xmlns:ns1="http://schemas.microsoft.com/sharepoint/v3" xmlns:ns2="c1a13ac9-db63-4074-9add-474b3d354567" xmlns:ns3="caa27fd8-efad-4423-b14d-186d46b19696" targetNamespace="http://schemas.microsoft.com/office/2006/metadata/properties" ma:root="true" ma:fieldsID="47e8e343afdfd9688d70e2772cdc12d1" ns1:_="" ns2:_="" ns3:_="">
    <xsd:import namespace="http://schemas.microsoft.com/sharepoint/v3"/>
    <xsd:import namespace="c1a13ac9-db63-4074-9add-474b3d354567"/>
    <xsd:import namespace="caa27fd8-efad-4423-b14d-186d46b1969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1a13ac9-db63-4074-9add-474b3d35456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4710d871-5af0-499a-9056-ccd12ae930a0" ma:termSetId="7a36bfdb-b0cb-424f-a61d-8aae9aac7df9"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4710d871-5af0-499a-9056-ccd12ae930a0" ma:termSetId="3aaa8bec-24cf-42d2-9995-75c6fdea2b10"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4710d871-5af0-499a-9056-ccd12ae930a0" ma:termSetId="6084f5c4-7963-478a-97f6-4dd5b876e20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501227de-cc24-4386-8aba-8ac180af964a" ma:fieldId="{6bbd3faf-a5ab-4e5e-b8a6-a5e099cef439}" ma:sspId="4710d871-5af0-499a-9056-ccd12ae930a0" ma:termSetId="50ee88fe-4826-48cc-9932-38711360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27fd8-efad-4423-b14d-186d46b196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2c5e91-b31e-4036-9061-86cb952270b6}" ma:internalName="TaxCatchAll" ma:showField="CatchAllData" ma:web="caa27fd8-efad-4423-b14d-186d46b19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590f85-1d61-4218-9ddc-cb5a8783507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c1a13ac9-db63-4074-9add-474b3d354567">
      <Terms xmlns="http://schemas.microsoft.com/office/infopath/2007/PartnerControls">
        <TermInfo xmlns="http://schemas.microsoft.com/office/infopath/2007/PartnerControls">
          <TermName xmlns="http://schemas.microsoft.com/office/infopath/2007/PartnerControls">025</TermName>
          <TermId xmlns="http://schemas.microsoft.com/office/infopath/2007/PartnerControls">731dfe3c-a023-4684-a656-65eaed4efd2b</TermId>
        </TermInfo>
      </Terms>
    </eDocs_SeriesSubSeriesTaxHTField0>
    <eDocs_FileStatus xmlns="http://schemas.microsoft.com/sharepoint/v3">Live</eDocs_FileStatus>
    <eDocs_FileTopicsTaxHTField0 xmlns="c1a13ac9-db63-4074-9add-474b3d354567">
      <Terms xmlns="http://schemas.microsoft.com/office/infopath/2007/PartnerControls">
        <TermInfo xmlns="http://schemas.microsoft.com/office/infopath/2007/PartnerControls">
          <TermName xmlns="http://schemas.microsoft.com/office/infopath/2007/PartnerControls">Web Updates</TermName>
          <TermId xmlns="http://schemas.microsoft.com/office/infopath/2007/PartnerControls">78f6d668-bc92-4720-9281-489eb9e3acd4</TermId>
        </TermInfo>
      </Terms>
    </eDocs_FileTopicsTaxHTField0>
    <eDocs_FileName xmlns="http://schemas.microsoft.com/sharepoint/v3">NCSE025-001-2022</eDocs_FileName>
    <eDocs_SecurityClassificationTaxHTField0 xmlns="c1a13ac9-db63-4074-9add-474b3d35456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501227de-cc24-4386-8aba-8ac180af964a</TermId>
        </TermInfo>
      </Terms>
    </eDocs_SecurityClassificationTaxHTField0>
    <TaxCatchAll xmlns="caa27fd8-efad-4423-b14d-186d46b19696">
      <Value>6</Value>
      <Value>5</Value>
      <Value>3</Value>
      <Value>1</Value>
    </TaxCatchAll>
    <_dlc_ExpireDate xmlns="http://schemas.microsoft.com/sharepoint/v3">2022-07-28T09:58:03+00:00</_dlc_ExpireDate>
    <eDocs_YearTaxHTField0 xmlns="c1a13ac9-db63-4074-9add-474b3d35456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8452abd3-d5e5-4399-837e-38b44fea8831</TermId>
        </TermInfo>
      </Terms>
    </eDocs_YearTaxHTField0>
    <eDocs_DocumentTopicsTaxHTField0 xmlns="c1a13ac9-db63-4074-9add-474b3d354567">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1416EFE3-73B1-49E0-BE33-AE84DD08D49B}">
  <ds:schemaRefs>
    <ds:schemaRef ds:uri="http://schemas.openxmlformats.org/officeDocument/2006/bibliography"/>
  </ds:schemaRefs>
</ds:datastoreItem>
</file>

<file path=customXml/itemProps2.xml><?xml version="1.0" encoding="utf-8"?>
<ds:datastoreItem xmlns:ds="http://schemas.openxmlformats.org/officeDocument/2006/customXml" ds:itemID="{253F5C6A-4B20-4651-B345-07CB9FE8E5D9}"/>
</file>

<file path=customXml/itemProps3.xml><?xml version="1.0" encoding="utf-8"?>
<ds:datastoreItem xmlns:ds="http://schemas.openxmlformats.org/officeDocument/2006/customXml" ds:itemID="{8714FF66-B2D7-4673-960D-8A1E974F5507}"/>
</file>

<file path=customXml/itemProps4.xml><?xml version="1.0" encoding="utf-8"?>
<ds:datastoreItem xmlns:ds="http://schemas.openxmlformats.org/officeDocument/2006/customXml" ds:itemID="{2B1F1B70-9316-47A5-9865-434B5CB05AFE}"/>
</file>

<file path=customXml/itemProps5.xml><?xml version="1.0" encoding="utf-8"?>
<ds:datastoreItem xmlns:ds="http://schemas.openxmlformats.org/officeDocument/2006/customXml" ds:itemID="{F1DA29C9-723E-450B-98AD-B9C51489CB95}"/>
</file>

<file path=customXml/itemProps6.xml><?xml version="1.0" encoding="utf-8"?>
<ds:datastoreItem xmlns:ds="http://schemas.openxmlformats.org/officeDocument/2006/customXml" ds:itemID="{1673105D-DE1E-452C-BFD5-30726D2F6227}"/>
</file>

<file path=docProps/app.xml><?xml version="1.0" encoding="utf-8"?>
<Properties xmlns="http://schemas.openxmlformats.org/officeDocument/2006/extended-properties" xmlns:vt="http://schemas.openxmlformats.org/officeDocument/2006/docPropsVTypes">
  <Template>Normal</Template>
  <TotalTime>1</TotalTime>
  <Pages>19</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User</cp:lastModifiedBy>
  <cp:revision>2</cp:revision>
  <cp:lastPrinted>2017-09-09T22:28:00Z</cp:lastPrinted>
  <dcterms:created xsi:type="dcterms:W3CDTF">2018-01-18T08:28:00Z</dcterms:created>
  <dcterms:modified xsi:type="dcterms:W3CDTF">2018-01-18T08:28:00Z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1;#Unclassified|501227de-cc24-4386-8aba-8ac180af964a</vt:lpwstr>
  </property>
  <property fmtid="{D5CDD505-2E9C-101B-9397-08002B2CF9AE}" pid="3" name="_dlc_policyId">
    <vt:lpwstr>0x0101000BC94875665D404BB1351B53C41FD2C0|151133126</vt:lpwstr>
  </property>
  <property fmtid="{D5CDD505-2E9C-101B-9397-08002B2CF9AE}" pid="4" name="eDocs_Year">
    <vt:lpwstr>6;#2022|8452abd3-d5e5-4399-837e-38b44fea8831</vt:lpwstr>
  </property>
  <property fmtid="{D5CDD505-2E9C-101B-9397-08002B2CF9AE}" pid="5" name="ContentTypeId">
    <vt:lpwstr>0x0101000BC94875665D404BB1351B53C41FD2C000F92DB33229E1734B9D6509FA209E47F0</vt:lpwstr>
  </property>
  <property fmtid="{D5CDD505-2E9C-101B-9397-08002B2CF9AE}" pid="6" name="eDocs_SeriesSubSeries">
    <vt:lpwstr>3;#025|731dfe3c-a023-4684-a656-65eaed4efd2b</vt:lpwstr>
  </property>
  <property fmtid="{D5CDD505-2E9C-101B-9397-08002B2CF9AE}" pid="7" name="eDocs_FileTopics">
    <vt:lpwstr>5;#Web Updates|78f6d668-bc92-4720-9281-489eb9e3acd4</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